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C" w:rsidRPr="00EE678C" w:rsidRDefault="00642EFC" w:rsidP="00EE678C">
      <w:pPr>
        <w:tabs>
          <w:tab w:val="center" w:pos="2410"/>
        </w:tabs>
        <w:jc w:val="both"/>
        <w:rPr>
          <w:b/>
          <w:sz w:val="22"/>
        </w:rPr>
      </w:pPr>
    </w:p>
    <w:p w:rsidR="00642EFC" w:rsidRPr="00EE678C" w:rsidRDefault="00642EFC" w:rsidP="00EE678C">
      <w:pPr>
        <w:tabs>
          <w:tab w:val="center" w:pos="2410"/>
        </w:tabs>
        <w:jc w:val="both"/>
        <w:rPr>
          <w:b/>
          <w:sz w:val="22"/>
        </w:rPr>
      </w:pPr>
    </w:p>
    <w:p w:rsidR="00D674D6" w:rsidRPr="00EE678C" w:rsidRDefault="00D674D6" w:rsidP="00EE678C">
      <w:pPr>
        <w:tabs>
          <w:tab w:val="center" w:pos="2410"/>
        </w:tabs>
        <w:jc w:val="both"/>
        <w:rPr>
          <w:b/>
          <w:sz w:val="22"/>
        </w:rPr>
      </w:pPr>
      <w:r w:rsidRPr="00EE678C">
        <w:rPr>
          <w:b/>
          <w:sz w:val="22"/>
        </w:rPr>
        <w:t>BÉKÉS MEGYE ÖNKORMÁNYZATI HIVATAL</w:t>
      </w:r>
    </w:p>
    <w:p w:rsidR="00D674D6" w:rsidRPr="00EE678C" w:rsidRDefault="00D674D6" w:rsidP="00EE678C">
      <w:pPr>
        <w:tabs>
          <w:tab w:val="center" w:pos="2410"/>
        </w:tabs>
        <w:jc w:val="both"/>
        <w:rPr>
          <w:b/>
          <w:sz w:val="22"/>
        </w:rPr>
      </w:pPr>
      <w:r w:rsidRPr="00EE678C">
        <w:rPr>
          <w:sz w:val="22"/>
        </w:rPr>
        <w:tab/>
        <w:t xml:space="preserve">    </w:t>
      </w:r>
      <w:r w:rsidR="004B486B" w:rsidRPr="00EE678C">
        <w:rPr>
          <w:b/>
          <w:sz w:val="22"/>
        </w:rPr>
        <w:t>SZAKMAI FELÜGYELETI OSZTÁLY</w:t>
      </w:r>
    </w:p>
    <w:p w:rsidR="00D674D6" w:rsidRPr="00EE678C" w:rsidRDefault="00D674D6" w:rsidP="00EE678C">
      <w:pPr>
        <w:tabs>
          <w:tab w:val="center" w:pos="2410"/>
        </w:tabs>
        <w:jc w:val="both"/>
        <w:rPr>
          <w:sz w:val="22"/>
        </w:rPr>
      </w:pPr>
      <w:r w:rsidRPr="00EE678C">
        <w:rPr>
          <w:sz w:val="22"/>
        </w:rPr>
        <w:t xml:space="preserve">          5601 Békéscsaba, Derkovits sor 2. ,          Pf.: 118</w:t>
      </w:r>
    </w:p>
    <w:p w:rsidR="00D674D6" w:rsidRPr="00EE678C" w:rsidRDefault="00D674D6" w:rsidP="00EE678C">
      <w:pPr>
        <w:tabs>
          <w:tab w:val="center" w:pos="2410"/>
        </w:tabs>
        <w:jc w:val="both"/>
        <w:rPr>
          <w:sz w:val="22"/>
        </w:rPr>
      </w:pPr>
      <w:r w:rsidRPr="00EE678C">
        <w:rPr>
          <w:sz w:val="22"/>
        </w:rPr>
        <w:t xml:space="preserve">    </w:t>
      </w:r>
      <w:r w:rsidRPr="00EE678C">
        <w:rPr>
          <w:b/>
          <w:sz w:val="22"/>
        </w:rPr>
        <w:t>Telefon</w:t>
      </w:r>
      <w:r w:rsidRPr="00EE678C">
        <w:rPr>
          <w:sz w:val="22"/>
        </w:rPr>
        <w:t>: 66/441-694  66/441-141    T</w:t>
      </w:r>
      <w:r w:rsidRPr="00EE678C">
        <w:rPr>
          <w:b/>
          <w:sz w:val="22"/>
        </w:rPr>
        <w:t>elefax:</w:t>
      </w:r>
      <w:r w:rsidRPr="00EE678C">
        <w:rPr>
          <w:sz w:val="22"/>
        </w:rPr>
        <w:t xml:space="preserve"> 66/441-659</w:t>
      </w:r>
    </w:p>
    <w:p w:rsidR="00D674D6" w:rsidRPr="00EE678C" w:rsidRDefault="00847956" w:rsidP="00EE678C">
      <w:pPr>
        <w:jc w:val="both"/>
        <w:rPr>
          <w:sz w:val="22"/>
        </w:rPr>
      </w:pPr>
      <w:r w:rsidRPr="00EE678C">
        <w:rPr>
          <w:noProof/>
          <w:sz w:val="22"/>
        </w:rPr>
        <w:pict>
          <v:line id="_x0000_s1026" style="position:absolute;left:0;text-align:left;z-index:251657728" from="5.15pt,3.3pt" to="246.6pt,3.35pt" strokeweight="1pt">
            <v:stroke startarrowwidth="narrow" startarrowlength="short" endarrowwidth="narrow" endarrowlength="short"/>
          </v:line>
        </w:pict>
      </w:r>
    </w:p>
    <w:p w:rsidR="00D674D6" w:rsidRPr="00EE678C" w:rsidRDefault="00D674D6" w:rsidP="00EE678C">
      <w:pPr>
        <w:jc w:val="both"/>
        <w:rPr>
          <w:b/>
          <w:sz w:val="22"/>
        </w:rPr>
      </w:pPr>
    </w:p>
    <w:p w:rsidR="00642EFC" w:rsidRPr="00EE678C" w:rsidRDefault="00642EFC" w:rsidP="00EE678C">
      <w:pPr>
        <w:jc w:val="both"/>
        <w:rPr>
          <w:b/>
          <w:sz w:val="22"/>
        </w:rPr>
      </w:pPr>
    </w:p>
    <w:p w:rsidR="00D674D6" w:rsidRPr="00EE678C" w:rsidRDefault="00D674D6" w:rsidP="00EE678C">
      <w:pPr>
        <w:jc w:val="center"/>
        <w:rPr>
          <w:b/>
          <w:sz w:val="22"/>
        </w:rPr>
      </w:pPr>
      <w:r w:rsidRPr="00EE678C">
        <w:rPr>
          <w:b/>
          <w:sz w:val="22"/>
        </w:rPr>
        <w:t>E l ő t e r j e s z t é s</w:t>
      </w:r>
    </w:p>
    <w:p w:rsidR="00C841E4" w:rsidRPr="00EE678C" w:rsidRDefault="003855DC" w:rsidP="00EE678C">
      <w:pPr>
        <w:jc w:val="center"/>
        <w:rPr>
          <w:b/>
          <w:sz w:val="22"/>
        </w:rPr>
      </w:pPr>
      <w:r w:rsidRPr="00EE678C">
        <w:rPr>
          <w:b/>
          <w:sz w:val="22"/>
        </w:rPr>
        <w:t>Békés Megye Képviselő-testületének</w:t>
      </w:r>
    </w:p>
    <w:p w:rsidR="00D674D6" w:rsidRPr="00EE678C" w:rsidRDefault="004E6419" w:rsidP="00EE678C">
      <w:pPr>
        <w:jc w:val="center"/>
        <w:rPr>
          <w:b/>
          <w:sz w:val="22"/>
        </w:rPr>
      </w:pPr>
      <w:r w:rsidRPr="00EE678C">
        <w:rPr>
          <w:b/>
          <w:sz w:val="22"/>
        </w:rPr>
        <w:t xml:space="preserve">2010. </w:t>
      </w:r>
      <w:r w:rsidR="00E77693" w:rsidRPr="00EE678C">
        <w:rPr>
          <w:b/>
          <w:sz w:val="22"/>
        </w:rPr>
        <w:t>december</w:t>
      </w:r>
      <w:r w:rsidRPr="00EE678C">
        <w:rPr>
          <w:b/>
          <w:sz w:val="22"/>
        </w:rPr>
        <w:t xml:space="preserve"> </w:t>
      </w:r>
      <w:r w:rsidR="0056208D" w:rsidRPr="00EE678C">
        <w:rPr>
          <w:b/>
          <w:sz w:val="22"/>
        </w:rPr>
        <w:t>1</w:t>
      </w:r>
      <w:r w:rsidR="00E77693" w:rsidRPr="00EE678C">
        <w:rPr>
          <w:b/>
          <w:sz w:val="22"/>
        </w:rPr>
        <w:t>7</w:t>
      </w:r>
      <w:r w:rsidR="00D674D6" w:rsidRPr="00EE678C">
        <w:rPr>
          <w:b/>
          <w:sz w:val="22"/>
        </w:rPr>
        <w:t>-i ülésére</w:t>
      </w:r>
    </w:p>
    <w:p w:rsidR="00D674D6" w:rsidRPr="00EE678C" w:rsidRDefault="00D674D6" w:rsidP="00EE678C">
      <w:pPr>
        <w:jc w:val="both"/>
        <w:rPr>
          <w:sz w:val="22"/>
        </w:rPr>
      </w:pPr>
    </w:p>
    <w:p w:rsidR="00D674D6" w:rsidRPr="00EE678C" w:rsidRDefault="00D674D6" w:rsidP="00EE678C">
      <w:pPr>
        <w:ind w:left="851" w:hanging="851"/>
        <w:jc w:val="both"/>
        <w:rPr>
          <w:b/>
          <w:sz w:val="22"/>
        </w:rPr>
      </w:pPr>
      <w:r w:rsidRPr="00EE678C">
        <w:rPr>
          <w:b/>
          <w:sz w:val="22"/>
          <w:u w:val="single"/>
        </w:rPr>
        <w:t>Tárgy:</w:t>
      </w:r>
      <w:r w:rsidRPr="00EE678C">
        <w:rPr>
          <w:sz w:val="22"/>
        </w:rPr>
        <w:t xml:space="preserve"> </w:t>
      </w:r>
      <w:r w:rsidR="002C290A" w:rsidRPr="00EE678C">
        <w:rPr>
          <w:b/>
          <w:sz w:val="22"/>
        </w:rPr>
        <w:t>A Békés Megyei Önkormányzat által</w:t>
      </w:r>
      <w:r w:rsidR="003855DC" w:rsidRPr="00EE678C">
        <w:rPr>
          <w:b/>
          <w:sz w:val="22"/>
        </w:rPr>
        <w:t xml:space="preserve"> kiírt </w:t>
      </w:r>
      <w:r w:rsidR="00712020" w:rsidRPr="00EE678C">
        <w:rPr>
          <w:b/>
          <w:sz w:val="22"/>
        </w:rPr>
        <w:t>BMÖ</w:t>
      </w:r>
      <w:r w:rsidR="00D77CE6" w:rsidRPr="00EE678C">
        <w:rPr>
          <w:b/>
          <w:sz w:val="22"/>
        </w:rPr>
        <w:t>/KSZ/2010.</w:t>
      </w:r>
      <w:r w:rsidR="00712020" w:rsidRPr="00EE678C">
        <w:rPr>
          <w:b/>
          <w:sz w:val="22"/>
        </w:rPr>
        <w:t xml:space="preserve"> kód</w:t>
      </w:r>
      <w:r w:rsidR="00D77CE6" w:rsidRPr="00EE678C">
        <w:rPr>
          <w:b/>
          <w:sz w:val="22"/>
        </w:rPr>
        <w:t>számú</w:t>
      </w:r>
      <w:r w:rsidR="00712020" w:rsidRPr="00EE678C">
        <w:rPr>
          <w:b/>
          <w:sz w:val="22"/>
        </w:rPr>
        <w:t xml:space="preserve"> </w:t>
      </w:r>
      <w:r w:rsidR="003855DC" w:rsidRPr="00EE678C">
        <w:rPr>
          <w:b/>
          <w:sz w:val="22"/>
        </w:rPr>
        <w:t>civil pályázati felhívás</w:t>
      </w:r>
      <w:r w:rsidR="00C20BE5" w:rsidRPr="00EE678C">
        <w:rPr>
          <w:b/>
          <w:sz w:val="22"/>
        </w:rPr>
        <w:t xml:space="preserve">ra </w:t>
      </w:r>
      <w:r w:rsidR="00712020" w:rsidRPr="00EE678C">
        <w:rPr>
          <w:b/>
          <w:sz w:val="22"/>
        </w:rPr>
        <w:t>a</w:t>
      </w:r>
      <w:r w:rsidR="00E77693" w:rsidRPr="00EE678C">
        <w:rPr>
          <w:b/>
          <w:sz w:val="22"/>
        </w:rPr>
        <w:t>z „Aquarius67” A</w:t>
      </w:r>
      <w:r w:rsidR="00712020" w:rsidRPr="00EE678C">
        <w:rPr>
          <w:b/>
          <w:sz w:val="22"/>
        </w:rPr>
        <w:t>lapítvány</w:t>
      </w:r>
      <w:r w:rsidR="00AA4E0A" w:rsidRPr="00EE678C">
        <w:rPr>
          <w:b/>
          <w:sz w:val="22"/>
        </w:rPr>
        <w:t>tó</w:t>
      </w:r>
      <w:r w:rsidR="00D77CE6" w:rsidRPr="00EE678C">
        <w:rPr>
          <w:b/>
          <w:sz w:val="22"/>
        </w:rPr>
        <w:t>l</w:t>
      </w:r>
      <w:r w:rsidR="004509E8" w:rsidRPr="00EE678C">
        <w:rPr>
          <w:b/>
          <w:sz w:val="22"/>
        </w:rPr>
        <w:t xml:space="preserve"> </w:t>
      </w:r>
      <w:r w:rsidR="002C290A" w:rsidRPr="00EE678C">
        <w:rPr>
          <w:b/>
          <w:sz w:val="22"/>
        </w:rPr>
        <w:t>beérkezett</w:t>
      </w:r>
      <w:r w:rsidR="004509E8" w:rsidRPr="00EE678C">
        <w:rPr>
          <w:b/>
          <w:sz w:val="22"/>
        </w:rPr>
        <w:t xml:space="preserve"> </w:t>
      </w:r>
      <w:r w:rsidR="00C20BE5" w:rsidRPr="00EE678C">
        <w:rPr>
          <w:b/>
          <w:sz w:val="22"/>
        </w:rPr>
        <w:t>pályázat m</w:t>
      </w:r>
      <w:r w:rsidR="00712020" w:rsidRPr="00EE678C">
        <w:rPr>
          <w:b/>
          <w:sz w:val="22"/>
        </w:rPr>
        <w:t>ódosítási kérelm</w:t>
      </w:r>
      <w:r w:rsidR="00E77693" w:rsidRPr="00EE678C">
        <w:rPr>
          <w:b/>
          <w:sz w:val="22"/>
        </w:rPr>
        <w:t>ének</w:t>
      </w:r>
      <w:r w:rsidR="00712020" w:rsidRPr="00EE678C">
        <w:rPr>
          <w:b/>
          <w:sz w:val="22"/>
        </w:rPr>
        <w:t xml:space="preserve"> elbírálása</w:t>
      </w:r>
    </w:p>
    <w:p w:rsidR="00D674D6" w:rsidRPr="00EE678C" w:rsidRDefault="00D674D6" w:rsidP="00EE678C">
      <w:pPr>
        <w:ind w:firstLine="708"/>
        <w:jc w:val="both"/>
        <w:rPr>
          <w:sz w:val="22"/>
        </w:rPr>
      </w:pPr>
    </w:p>
    <w:p w:rsidR="00927F37" w:rsidRPr="00EE678C" w:rsidRDefault="00927F37" w:rsidP="00EE678C">
      <w:pPr>
        <w:ind w:firstLine="708"/>
        <w:jc w:val="both"/>
        <w:rPr>
          <w:sz w:val="22"/>
        </w:rPr>
      </w:pPr>
    </w:p>
    <w:p w:rsidR="00D674D6" w:rsidRPr="00EE678C" w:rsidRDefault="00D674D6" w:rsidP="00EE678C">
      <w:pPr>
        <w:jc w:val="both"/>
        <w:rPr>
          <w:b/>
          <w:sz w:val="22"/>
        </w:rPr>
      </w:pPr>
      <w:r w:rsidRPr="00EE678C">
        <w:rPr>
          <w:b/>
          <w:sz w:val="22"/>
        </w:rPr>
        <w:t>Tisztelt Képviselő-testület!</w:t>
      </w:r>
    </w:p>
    <w:p w:rsidR="006C5A9A" w:rsidRPr="00EE678C" w:rsidRDefault="006C5A9A" w:rsidP="00EE678C">
      <w:pPr>
        <w:jc w:val="both"/>
        <w:rPr>
          <w:sz w:val="22"/>
        </w:rPr>
      </w:pPr>
    </w:p>
    <w:p w:rsidR="00927F37" w:rsidRPr="00EE678C" w:rsidRDefault="004509E8" w:rsidP="00EE678C">
      <w:pPr>
        <w:jc w:val="both"/>
        <w:rPr>
          <w:sz w:val="22"/>
        </w:rPr>
      </w:pPr>
      <w:r w:rsidRPr="00EE678C">
        <w:rPr>
          <w:sz w:val="22"/>
        </w:rPr>
        <w:t xml:space="preserve">A Békés Megyei Önkormányzat pályázatot </w:t>
      </w:r>
      <w:r w:rsidR="00D77CE6" w:rsidRPr="00EE678C">
        <w:rPr>
          <w:sz w:val="22"/>
        </w:rPr>
        <w:t xml:space="preserve">hirdetett a </w:t>
      </w:r>
      <w:r w:rsidRPr="00EE678C">
        <w:rPr>
          <w:sz w:val="22"/>
        </w:rPr>
        <w:t>Békés megy</w:t>
      </w:r>
      <w:r w:rsidR="00D77CE6" w:rsidRPr="00EE678C">
        <w:rPr>
          <w:sz w:val="22"/>
        </w:rPr>
        <w:t>ében</w:t>
      </w:r>
      <w:r w:rsidRPr="00EE678C">
        <w:rPr>
          <w:sz w:val="22"/>
        </w:rPr>
        <w:t xml:space="preserve"> </w:t>
      </w:r>
      <w:r w:rsidR="007A3516" w:rsidRPr="00EE678C">
        <w:rPr>
          <w:sz w:val="22"/>
        </w:rPr>
        <w:t>működő közoktatási intézmények, egyházak, bejegyzett civil szervezetek, 5000 fő alatti lélekszámú települési önkormányzatok, kisebbségi önkormányzatok számára a Békés megyei kulturális élet élénkítésére és a nyertes pályázók kultúrához való könnyebb hozzáférése érdekében.</w:t>
      </w:r>
    </w:p>
    <w:p w:rsidR="007A3516" w:rsidRPr="00EE678C" w:rsidRDefault="007A3516" w:rsidP="00EE678C">
      <w:pPr>
        <w:jc w:val="both"/>
        <w:rPr>
          <w:sz w:val="22"/>
        </w:rPr>
      </w:pPr>
    </w:p>
    <w:p w:rsidR="00E469FC" w:rsidRPr="00EE678C" w:rsidRDefault="002C290A" w:rsidP="00EE678C">
      <w:pPr>
        <w:jc w:val="both"/>
        <w:rPr>
          <w:sz w:val="22"/>
        </w:rPr>
      </w:pPr>
      <w:r w:rsidRPr="00EE678C">
        <w:rPr>
          <w:sz w:val="22"/>
        </w:rPr>
        <w:t xml:space="preserve">Békés Megye Képviselő-testülete </w:t>
      </w:r>
      <w:r w:rsidR="007A3516" w:rsidRPr="00EE678C">
        <w:rPr>
          <w:sz w:val="22"/>
        </w:rPr>
        <w:t>a 48/2010. (II. 19.)</w:t>
      </w:r>
      <w:r w:rsidR="00927F37" w:rsidRPr="00EE678C">
        <w:rPr>
          <w:sz w:val="22"/>
        </w:rPr>
        <w:t xml:space="preserve"> KT.</w:t>
      </w:r>
      <w:r w:rsidR="006C5A9A" w:rsidRPr="00EE678C">
        <w:rPr>
          <w:sz w:val="22"/>
        </w:rPr>
        <w:t xml:space="preserve"> sz</w:t>
      </w:r>
      <w:r w:rsidR="007A3516" w:rsidRPr="00EE678C">
        <w:rPr>
          <w:sz w:val="22"/>
        </w:rPr>
        <w:t>ámú</w:t>
      </w:r>
      <w:r w:rsidRPr="00EE678C">
        <w:rPr>
          <w:sz w:val="22"/>
        </w:rPr>
        <w:t xml:space="preserve"> határozatával döntött </w:t>
      </w:r>
      <w:r w:rsidR="003855DC" w:rsidRPr="00EE678C">
        <w:rPr>
          <w:sz w:val="22"/>
        </w:rPr>
        <w:t xml:space="preserve">a </w:t>
      </w:r>
      <w:r w:rsidR="006C5A9A" w:rsidRPr="00EE678C">
        <w:rPr>
          <w:sz w:val="22"/>
        </w:rPr>
        <w:t>20</w:t>
      </w:r>
      <w:r w:rsidR="007A3516" w:rsidRPr="00EE678C">
        <w:rPr>
          <w:sz w:val="22"/>
        </w:rPr>
        <w:t>10.</w:t>
      </w:r>
      <w:r w:rsidR="006C5A9A" w:rsidRPr="00EE678C">
        <w:rPr>
          <w:sz w:val="22"/>
        </w:rPr>
        <w:t xml:space="preserve"> évi </w:t>
      </w:r>
      <w:r w:rsidR="007A3516" w:rsidRPr="00EE678C">
        <w:rPr>
          <w:sz w:val="22"/>
        </w:rPr>
        <w:t>BMÖ/KSZ/2010.</w:t>
      </w:r>
      <w:r w:rsidR="00642EFC" w:rsidRPr="00EE678C">
        <w:rPr>
          <w:sz w:val="22"/>
        </w:rPr>
        <w:t xml:space="preserve"> kódszámú</w:t>
      </w:r>
      <w:r w:rsidR="007A3516" w:rsidRPr="00EE678C">
        <w:rPr>
          <w:sz w:val="22"/>
        </w:rPr>
        <w:t xml:space="preserve"> komplex civil pályázat kiírásáról. Békés Megye Képviselő-testülete 118/2010. (V. 28.) KT. </w:t>
      </w:r>
      <w:r w:rsidR="0003122A" w:rsidRPr="00EE678C">
        <w:rPr>
          <w:sz w:val="22"/>
        </w:rPr>
        <w:t>s</w:t>
      </w:r>
      <w:r w:rsidR="007A3516" w:rsidRPr="00EE678C">
        <w:rPr>
          <w:sz w:val="22"/>
        </w:rPr>
        <w:t xml:space="preserve">zámú határozatában a Képviselő-testület döntése alapján 2010. évben </w:t>
      </w:r>
      <w:r w:rsidR="0003122A" w:rsidRPr="00EE678C">
        <w:rPr>
          <w:sz w:val="22"/>
        </w:rPr>
        <w:t>támogatásban részesítette a</w:t>
      </w:r>
      <w:r w:rsidR="00E77693" w:rsidRPr="00EE678C">
        <w:rPr>
          <w:sz w:val="22"/>
        </w:rPr>
        <w:t>z „Aquarius67” Alapítványt is.</w:t>
      </w:r>
    </w:p>
    <w:p w:rsidR="0003122A" w:rsidRPr="00EE678C" w:rsidRDefault="0003122A" w:rsidP="00EE678C">
      <w:pPr>
        <w:jc w:val="both"/>
        <w:rPr>
          <w:sz w:val="22"/>
        </w:rPr>
      </w:pPr>
    </w:p>
    <w:p w:rsidR="0003122A" w:rsidRPr="00EE678C" w:rsidRDefault="0003122A" w:rsidP="00EE678C">
      <w:pPr>
        <w:jc w:val="both"/>
        <w:rPr>
          <w:sz w:val="22"/>
        </w:rPr>
      </w:pPr>
      <w:r w:rsidRPr="00EE678C">
        <w:rPr>
          <w:sz w:val="22"/>
        </w:rPr>
        <w:t>A</w:t>
      </w:r>
      <w:r w:rsidR="00E77693" w:rsidRPr="00EE678C">
        <w:rPr>
          <w:sz w:val="22"/>
        </w:rPr>
        <w:t xml:space="preserve">z </w:t>
      </w:r>
      <w:r w:rsidR="00AA4E0A" w:rsidRPr="00EE678C">
        <w:rPr>
          <w:sz w:val="22"/>
        </w:rPr>
        <w:t>a</w:t>
      </w:r>
      <w:r w:rsidRPr="00EE678C">
        <w:rPr>
          <w:sz w:val="22"/>
        </w:rPr>
        <w:t>lapítvány „Módosítási űrlap” –on nyújtott</w:t>
      </w:r>
      <w:r w:rsidR="00E77693" w:rsidRPr="00EE678C">
        <w:rPr>
          <w:sz w:val="22"/>
        </w:rPr>
        <w:t>a</w:t>
      </w:r>
      <w:r w:rsidRPr="00EE678C">
        <w:rPr>
          <w:sz w:val="22"/>
        </w:rPr>
        <w:t xml:space="preserve"> be kérelm</w:t>
      </w:r>
      <w:r w:rsidR="00E77693" w:rsidRPr="00EE678C">
        <w:rPr>
          <w:sz w:val="22"/>
        </w:rPr>
        <w:t>ét</w:t>
      </w:r>
      <w:r w:rsidRPr="00EE678C">
        <w:rPr>
          <w:sz w:val="22"/>
        </w:rPr>
        <w:t xml:space="preserve">, melyben </w:t>
      </w:r>
      <w:r w:rsidR="00E77693" w:rsidRPr="00EE678C">
        <w:rPr>
          <w:sz w:val="22"/>
        </w:rPr>
        <w:t>az „A” kategória december 4-i megvalósítását kérte, mivel a „Lúdas Matyi” mesejáték november h</w:t>
      </w:r>
      <w:r w:rsidR="000E3A7A" w:rsidRPr="00EE678C">
        <w:rPr>
          <w:sz w:val="22"/>
        </w:rPr>
        <w:t>ónapban</w:t>
      </w:r>
      <w:r w:rsidR="00E77693" w:rsidRPr="00EE678C">
        <w:rPr>
          <w:sz w:val="22"/>
        </w:rPr>
        <w:t xml:space="preserve"> egyszer volt megtekinthető, de ez az időpont nem </w:t>
      </w:r>
      <w:r w:rsidR="000E3A7A" w:rsidRPr="00EE678C">
        <w:rPr>
          <w:sz w:val="22"/>
        </w:rPr>
        <w:t xml:space="preserve">volt megfelelő </w:t>
      </w:r>
      <w:r w:rsidR="00E77693" w:rsidRPr="00EE678C">
        <w:rPr>
          <w:sz w:val="22"/>
        </w:rPr>
        <w:t>a</w:t>
      </w:r>
      <w:r w:rsidR="000E3A7A" w:rsidRPr="00EE678C">
        <w:rPr>
          <w:sz w:val="22"/>
        </w:rPr>
        <w:t>z Alapítvány célcsoportjának. M</w:t>
      </w:r>
      <w:r w:rsidR="00AA4E0A" w:rsidRPr="00EE678C">
        <w:rPr>
          <w:sz w:val="22"/>
        </w:rPr>
        <w:t>ódosítási kérelmé</w:t>
      </w:r>
      <w:r w:rsidR="000E3A7A" w:rsidRPr="00EE678C">
        <w:rPr>
          <w:sz w:val="22"/>
        </w:rPr>
        <w:t xml:space="preserve">ben a „B” kategória létszámváltozásának módosítását is kérte, mivel a belépőjegyek árának növekedése miatt </w:t>
      </w:r>
      <w:r w:rsidR="003B6D00" w:rsidRPr="00EE678C">
        <w:rPr>
          <w:sz w:val="22"/>
        </w:rPr>
        <w:t>47 fő helyett 36 fő</w:t>
      </w:r>
      <w:r w:rsidR="000E3A7A" w:rsidRPr="00EE678C">
        <w:rPr>
          <w:sz w:val="22"/>
        </w:rPr>
        <w:t xml:space="preserve"> létszámmal tudták megvalósítani a fürdőlátogatási programot.</w:t>
      </w:r>
    </w:p>
    <w:p w:rsidR="00CD7642" w:rsidRPr="00EE678C" w:rsidRDefault="00CD7642" w:rsidP="00EE678C">
      <w:pPr>
        <w:jc w:val="both"/>
        <w:rPr>
          <w:sz w:val="22"/>
        </w:rPr>
      </w:pPr>
    </w:p>
    <w:p w:rsidR="00E469FC" w:rsidRPr="00EE678C" w:rsidRDefault="00E469FC" w:rsidP="00EE678C">
      <w:pPr>
        <w:jc w:val="both"/>
        <w:rPr>
          <w:sz w:val="22"/>
        </w:rPr>
      </w:pPr>
      <w:r w:rsidRPr="00EE678C">
        <w:rPr>
          <w:sz w:val="22"/>
        </w:rPr>
        <w:t>A</w:t>
      </w:r>
      <w:r w:rsidR="0003122A" w:rsidRPr="00EE678C">
        <w:rPr>
          <w:sz w:val="22"/>
        </w:rPr>
        <w:t>z</w:t>
      </w:r>
      <w:r w:rsidR="00F42E44" w:rsidRPr="00EE678C">
        <w:rPr>
          <w:sz w:val="22"/>
        </w:rPr>
        <w:t xml:space="preserve"> </w:t>
      </w:r>
      <w:r w:rsidR="003B6D00" w:rsidRPr="00EE678C">
        <w:rPr>
          <w:sz w:val="22"/>
        </w:rPr>
        <w:t>a</w:t>
      </w:r>
      <w:r w:rsidR="00F42E44" w:rsidRPr="00EE678C">
        <w:rPr>
          <w:sz w:val="22"/>
        </w:rPr>
        <w:t>lapítvány</w:t>
      </w:r>
      <w:r w:rsidR="0003122A" w:rsidRPr="00EE678C">
        <w:rPr>
          <w:sz w:val="22"/>
        </w:rPr>
        <w:t xml:space="preserve"> </w:t>
      </w:r>
      <w:r w:rsidR="00BC27C0" w:rsidRPr="00EE678C">
        <w:rPr>
          <w:sz w:val="22"/>
        </w:rPr>
        <w:t>„</w:t>
      </w:r>
      <w:r w:rsidR="003B6D00" w:rsidRPr="00EE678C">
        <w:rPr>
          <w:sz w:val="22"/>
        </w:rPr>
        <w:t>M</w:t>
      </w:r>
      <w:r w:rsidR="00F42E44" w:rsidRPr="00EE678C">
        <w:rPr>
          <w:sz w:val="22"/>
        </w:rPr>
        <w:t>ódosítási űrlap</w:t>
      </w:r>
      <w:r w:rsidR="00BC27C0" w:rsidRPr="00EE678C">
        <w:rPr>
          <w:sz w:val="22"/>
        </w:rPr>
        <w:t>”-</w:t>
      </w:r>
      <w:r w:rsidR="00F42E44" w:rsidRPr="00EE678C">
        <w:rPr>
          <w:sz w:val="22"/>
        </w:rPr>
        <w:t>ja</w:t>
      </w:r>
      <w:r w:rsidRPr="00EE678C">
        <w:rPr>
          <w:sz w:val="22"/>
        </w:rPr>
        <w:t xml:space="preserve"> megtekinthető a Békés Megyei Önkormányzati Hivatal Szakmai Felügyeleti Osztályán.</w:t>
      </w:r>
    </w:p>
    <w:p w:rsidR="002C290A" w:rsidRPr="00EE678C" w:rsidRDefault="002C290A" w:rsidP="00EE678C">
      <w:pPr>
        <w:jc w:val="both"/>
        <w:rPr>
          <w:sz w:val="22"/>
        </w:rPr>
      </w:pPr>
    </w:p>
    <w:p w:rsidR="00642EFC" w:rsidRPr="00EE678C" w:rsidRDefault="00AA4E0A" w:rsidP="00EE678C">
      <w:pPr>
        <w:jc w:val="both"/>
        <w:rPr>
          <w:sz w:val="22"/>
        </w:rPr>
      </w:pPr>
      <w:r w:rsidRPr="00EE678C">
        <w:rPr>
          <w:sz w:val="22"/>
        </w:rPr>
        <w:t>Kérem a Tisztelt Képviselő-testületet, hogy az előterjesztést tárgyalja meg és a határozati javaslat alapján hozza meg döntését.</w:t>
      </w:r>
    </w:p>
    <w:p w:rsidR="00AA4E0A" w:rsidRPr="00EE678C" w:rsidRDefault="00AA4E0A" w:rsidP="00EE678C">
      <w:pPr>
        <w:jc w:val="both"/>
        <w:rPr>
          <w:sz w:val="22"/>
        </w:rPr>
      </w:pPr>
    </w:p>
    <w:p w:rsidR="002C290A" w:rsidRPr="00EE678C" w:rsidRDefault="002C290A" w:rsidP="00EE678C">
      <w:pPr>
        <w:jc w:val="both"/>
        <w:rPr>
          <w:b/>
          <w:sz w:val="22"/>
          <w:u w:val="single"/>
        </w:rPr>
      </w:pPr>
      <w:r w:rsidRPr="00EE678C">
        <w:rPr>
          <w:b/>
          <w:sz w:val="22"/>
          <w:u w:val="single"/>
        </w:rPr>
        <w:t>Határozati javaslat:</w:t>
      </w:r>
    </w:p>
    <w:p w:rsidR="00C20BE5" w:rsidRPr="00EE678C" w:rsidRDefault="00C20BE5" w:rsidP="00EE678C">
      <w:pPr>
        <w:jc w:val="both"/>
        <w:rPr>
          <w:b/>
          <w:sz w:val="22"/>
          <w:u w:val="single"/>
        </w:rPr>
      </w:pPr>
    </w:p>
    <w:p w:rsidR="00D674D6" w:rsidRPr="00EE678C" w:rsidRDefault="002C290A" w:rsidP="00896856">
      <w:pPr>
        <w:jc w:val="both"/>
        <w:rPr>
          <w:sz w:val="22"/>
        </w:rPr>
      </w:pPr>
      <w:r w:rsidRPr="00EE678C">
        <w:rPr>
          <w:sz w:val="22"/>
        </w:rPr>
        <w:t>Békés Megye Képviselő-testülete</w:t>
      </w:r>
      <w:r w:rsidR="00AD2A19" w:rsidRPr="00EE678C">
        <w:rPr>
          <w:sz w:val="22"/>
        </w:rPr>
        <w:t xml:space="preserve"> </w:t>
      </w:r>
      <w:r w:rsidR="00EE678C" w:rsidRPr="00EE678C">
        <w:rPr>
          <w:sz w:val="22"/>
        </w:rPr>
        <w:t xml:space="preserve">a Békés Megyei Önkormányzat által kiírt BMÖ/KSZ/2010. kódszámú civil pályázati felhívásra az </w:t>
      </w:r>
      <w:r w:rsidR="000E3A7A" w:rsidRPr="00EE678C">
        <w:rPr>
          <w:sz w:val="22"/>
        </w:rPr>
        <w:t>„Aquarius67” A</w:t>
      </w:r>
      <w:r w:rsidR="00C20BE5" w:rsidRPr="00EE678C">
        <w:rPr>
          <w:sz w:val="22"/>
        </w:rPr>
        <w:t xml:space="preserve">lapítvány </w:t>
      </w:r>
      <w:r w:rsidR="00EE678C" w:rsidRPr="00EE678C">
        <w:rPr>
          <w:sz w:val="22"/>
        </w:rPr>
        <w:t>által benyújtott pályázattal kapcsolatos</w:t>
      </w:r>
      <w:r w:rsidR="00896856">
        <w:rPr>
          <w:sz w:val="22"/>
        </w:rPr>
        <w:t xml:space="preserve">, </w:t>
      </w:r>
      <w:r w:rsidR="003032F5">
        <w:rPr>
          <w:sz w:val="22"/>
        </w:rPr>
        <w:t>az „A” kategória</w:t>
      </w:r>
      <w:r w:rsidR="00024139">
        <w:rPr>
          <w:sz w:val="22"/>
        </w:rPr>
        <w:t xml:space="preserve"> </w:t>
      </w:r>
      <w:r w:rsidR="009867A7">
        <w:rPr>
          <w:sz w:val="22"/>
        </w:rPr>
        <w:t>201</w:t>
      </w:r>
      <w:r w:rsidR="00024139">
        <w:rPr>
          <w:sz w:val="22"/>
        </w:rPr>
        <w:t>0. december 4-</w:t>
      </w:r>
      <w:r w:rsidR="003032F5">
        <w:rPr>
          <w:sz w:val="22"/>
        </w:rPr>
        <w:t>én tö</w:t>
      </w:r>
      <w:r w:rsidR="00024139">
        <w:rPr>
          <w:sz w:val="22"/>
        </w:rPr>
        <w:t xml:space="preserve">rténő </w:t>
      </w:r>
      <w:r w:rsidR="003032F5">
        <w:rPr>
          <w:sz w:val="22"/>
        </w:rPr>
        <w:t>megvalósításának engedélyezésére</w:t>
      </w:r>
      <w:r w:rsidR="00896856">
        <w:rPr>
          <w:sz w:val="22"/>
        </w:rPr>
        <w:t>,</w:t>
      </w:r>
      <w:r w:rsidR="00024139">
        <w:rPr>
          <w:sz w:val="22"/>
        </w:rPr>
        <w:t xml:space="preserve"> valamint</w:t>
      </w:r>
      <w:r w:rsidR="00896856">
        <w:rPr>
          <w:sz w:val="22"/>
        </w:rPr>
        <w:t xml:space="preserve"> </w:t>
      </w:r>
      <w:r w:rsidR="00EE678C" w:rsidRPr="00EE678C">
        <w:rPr>
          <w:sz w:val="22"/>
        </w:rPr>
        <w:t xml:space="preserve">a </w:t>
      </w:r>
      <w:r w:rsidR="003032F5">
        <w:rPr>
          <w:sz w:val="22"/>
        </w:rPr>
        <w:t xml:space="preserve">„B” kategória </w:t>
      </w:r>
      <w:r w:rsidR="009867A7" w:rsidRPr="00EE678C">
        <w:rPr>
          <w:sz w:val="22"/>
        </w:rPr>
        <w:t>létszám</w:t>
      </w:r>
      <w:r w:rsidR="003032F5">
        <w:rPr>
          <w:sz w:val="22"/>
        </w:rPr>
        <w:t>á</w:t>
      </w:r>
      <w:r w:rsidR="009867A7">
        <w:rPr>
          <w:sz w:val="22"/>
        </w:rPr>
        <w:t>nak -</w:t>
      </w:r>
      <w:r w:rsidR="00896856">
        <w:rPr>
          <w:sz w:val="22"/>
        </w:rPr>
        <w:t xml:space="preserve"> 47 főről 36 főre való - csökkentésére </w:t>
      </w:r>
      <w:r w:rsidR="00EE678C" w:rsidRPr="00EE678C">
        <w:rPr>
          <w:sz w:val="22"/>
        </w:rPr>
        <w:t xml:space="preserve">vonatkozó </w:t>
      </w:r>
      <w:r w:rsidR="00896856">
        <w:rPr>
          <w:sz w:val="22"/>
        </w:rPr>
        <w:t xml:space="preserve">2010. </w:t>
      </w:r>
      <w:r w:rsidR="003032F5">
        <w:rPr>
          <w:sz w:val="22"/>
        </w:rPr>
        <w:t>november 29.</w:t>
      </w:r>
      <w:r w:rsidR="00896856">
        <w:rPr>
          <w:sz w:val="22"/>
        </w:rPr>
        <w:t xml:space="preserve"> napján </w:t>
      </w:r>
      <w:r w:rsidR="003032F5">
        <w:rPr>
          <w:sz w:val="22"/>
        </w:rPr>
        <w:t>beérkezett</w:t>
      </w:r>
      <w:r w:rsidR="00896856">
        <w:rPr>
          <w:sz w:val="22"/>
        </w:rPr>
        <w:t xml:space="preserve"> </w:t>
      </w:r>
      <w:r w:rsidR="00EE678C" w:rsidRPr="00EE678C">
        <w:rPr>
          <w:sz w:val="22"/>
        </w:rPr>
        <w:t>kérelmét</w:t>
      </w:r>
      <w:r w:rsidR="00896856">
        <w:rPr>
          <w:sz w:val="22"/>
        </w:rPr>
        <w:t xml:space="preserve"> jóváhagyja.</w:t>
      </w:r>
    </w:p>
    <w:p w:rsidR="002C290A" w:rsidRPr="00EE678C" w:rsidRDefault="002C290A" w:rsidP="00EE678C">
      <w:pPr>
        <w:ind w:left="360"/>
        <w:jc w:val="both"/>
        <w:rPr>
          <w:sz w:val="22"/>
        </w:rPr>
      </w:pPr>
    </w:p>
    <w:p w:rsidR="00AD2A19" w:rsidRPr="00EE678C" w:rsidRDefault="00D674D6" w:rsidP="00EE678C">
      <w:pPr>
        <w:jc w:val="both"/>
        <w:rPr>
          <w:sz w:val="22"/>
        </w:rPr>
      </w:pPr>
      <w:r w:rsidRPr="00EE678C">
        <w:rPr>
          <w:b/>
          <w:sz w:val="22"/>
          <w:u w:val="single"/>
        </w:rPr>
        <w:t>Felelős:</w:t>
      </w:r>
      <w:r w:rsidRPr="00EE678C">
        <w:rPr>
          <w:b/>
          <w:sz w:val="22"/>
        </w:rPr>
        <w:tab/>
      </w:r>
      <w:r w:rsidR="002C290A" w:rsidRPr="00EE678C">
        <w:rPr>
          <w:sz w:val="22"/>
        </w:rPr>
        <w:t xml:space="preserve">Czégény Gyula </w:t>
      </w:r>
      <w:r w:rsidRPr="00EE678C">
        <w:rPr>
          <w:sz w:val="22"/>
        </w:rPr>
        <w:t>osztályvezető</w:t>
      </w:r>
    </w:p>
    <w:p w:rsidR="00255F44" w:rsidRPr="00EE678C" w:rsidRDefault="00D674D6" w:rsidP="00EE678C">
      <w:pPr>
        <w:jc w:val="both"/>
        <w:rPr>
          <w:sz w:val="22"/>
        </w:rPr>
      </w:pPr>
      <w:r w:rsidRPr="00EE678C">
        <w:rPr>
          <w:b/>
          <w:sz w:val="22"/>
          <w:u w:val="single"/>
        </w:rPr>
        <w:t>Határidő:</w:t>
      </w:r>
      <w:r w:rsidRPr="00EE678C">
        <w:rPr>
          <w:b/>
          <w:sz w:val="22"/>
        </w:rPr>
        <w:tab/>
      </w:r>
      <w:r w:rsidR="00B26F5E" w:rsidRPr="00EE678C">
        <w:rPr>
          <w:sz w:val="22"/>
        </w:rPr>
        <w:t xml:space="preserve">2010. </w:t>
      </w:r>
      <w:r w:rsidR="000E3A7A" w:rsidRPr="00EE678C">
        <w:rPr>
          <w:sz w:val="22"/>
        </w:rPr>
        <w:t>december</w:t>
      </w:r>
      <w:r w:rsidR="004E6419" w:rsidRPr="00EE678C">
        <w:rPr>
          <w:sz w:val="22"/>
        </w:rPr>
        <w:t xml:space="preserve"> 30.</w:t>
      </w:r>
    </w:p>
    <w:p w:rsidR="00051C6E" w:rsidRPr="00EE678C" w:rsidRDefault="00051C6E" w:rsidP="00EE678C">
      <w:pPr>
        <w:jc w:val="both"/>
        <w:rPr>
          <w:sz w:val="22"/>
        </w:rPr>
      </w:pPr>
    </w:p>
    <w:p w:rsidR="004F6F48" w:rsidRPr="00EE678C" w:rsidRDefault="00D674D6" w:rsidP="00EE678C">
      <w:pPr>
        <w:jc w:val="both"/>
        <w:rPr>
          <w:sz w:val="22"/>
        </w:rPr>
      </w:pPr>
      <w:r w:rsidRPr="00EE678C">
        <w:rPr>
          <w:sz w:val="22"/>
        </w:rPr>
        <w:t xml:space="preserve">Békéscsaba, </w:t>
      </w:r>
      <w:r w:rsidR="002C290A" w:rsidRPr="00EE678C">
        <w:rPr>
          <w:sz w:val="22"/>
        </w:rPr>
        <w:t xml:space="preserve">2010. </w:t>
      </w:r>
      <w:r w:rsidR="000E3A7A" w:rsidRPr="00EE678C">
        <w:rPr>
          <w:sz w:val="22"/>
        </w:rPr>
        <w:t>december 3</w:t>
      </w:r>
      <w:r w:rsidR="00A86488" w:rsidRPr="00EE678C">
        <w:rPr>
          <w:sz w:val="22"/>
        </w:rPr>
        <w:t>.</w:t>
      </w:r>
    </w:p>
    <w:p w:rsidR="00255F44" w:rsidRPr="00EE678C" w:rsidRDefault="00255F44" w:rsidP="00EE678C">
      <w:pPr>
        <w:jc w:val="both"/>
        <w:rPr>
          <w:sz w:val="22"/>
        </w:rPr>
      </w:pPr>
    </w:p>
    <w:p w:rsidR="00D674D6" w:rsidRPr="00EE678C" w:rsidRDefault="00D674D6" w:rsidP="00EE678C">
      <w:pPr>
        <w:ind w:left="5664"/>
        <w:jc w:val="both"/>
        <w:rPr>
          <w:sz w:val="22"/>
        </w:rPr>
      </w:pPr>
      <w:r w:rsidRPr="00EE678C">
        <w:rPr>
          <w:b/>
          <w:bCs/>
          <w:sz w:val="22"/>
        </w:rPr>
        <w:t>Czégény Gyula</w:t>
      </w:r>
    </w:p>
    <w:p w:rsidR="004E0455" w:rsidRPr="00EE678C" w:rsidRDefault="00642EFC" w:rsidP="00EE678C">
      <w:pPr>
        <w:ind w:left="5664"/>
        <w:jc w:val="both"/>
        <w:rPr>
          <w:color w:val="000000"/>
          <w:sz w:val="22"/>
        </w:rPr>
      </w:pPr>
      <w:r w:rsidRPr="00EE678C">
        <w:rPr>
          <w:sz w:val="22"/>
        </w:rPr>
        <w:t xml:space="preserve">  </w:t>
      </w:r>
      <w:r w:rsidR="00D674D6" w:rsidRPr="00EE678C">
        <w:rPr>
          <w:sz w:val="22"/>
        </w:rPr>
        <w:t>osztályvezető</w:t>
      </w:r>
    </w:p>
    <w:sectPr w:rsidR="004E0455" w:rsidRPr="00EE678C" w:rsidSect="00AF72F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6CB"/>
    <w:multiLevelType w:val="hybridMultilevel"/>
    <w:tmpl w:val="960CD03E"/>
    <w:lvl w:ilvl="0" w:tplc="994EC30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9600F"/>
    <w:multiLevelType w:val="hybridMultilevel"/>
    <w:tmpl w:val="8E68B56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E27DA8"/>
    <w:multiLevelType w:val="hybridMultilevel"/>
    <w:tmpl w:val="7BB422C2"/>
    <w:lvl w:ilvl="0" w:tplc="C3BC8F4E">
      <w:start w:val="1"/>
      <w:numFmt w:val="bullet"/>
      <w:pStyle w:val="CharCharCharCharCharCharCharCharCharCharCharCharChar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96F8E"/>
    <w:multiLevelType w:val="hybridMultilevel"/>
    <w:tmpl w:val="9738CE4C"/>
    <w:lvl w:ilvl="0" w:tplc="3DE04904">
      <w:start w:val="3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802526"/>
    <w:multiLevelType w:val="hybridMultilevel"/>
    <w:tmpl w:val="9FBA0E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42E0F"/>
    <w:multiLevelType w:val="hybridMultilevel"/>
    <w:tmpl w:val="13E23EB2"/>
    <w:lvl w:ilvl="0" w:tplc="F1421A80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AAE6DC2"/>
    <w:multiLevelType w:val="hybridMultilevel"/>
    <w:tmpl w:val="0DB2A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B10B0"/>
    <w:multiLevelType w:val="hybridMultilevel"/>
    <w:tmpl w:val="E4D2087A"/>
    <w:lvl w:ilvl="0" w:tplc="BB321E46">
      <w:start w:val="20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C3323"/>
    <w:multiLevelType w:val="hybridMultilevel"/>
    <w:tmpl w:val="F306BF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8753D"/>
    <w:multiLevelType w:val="hybridMultilevel"/>
    <w:tmpl w:val="E4D0B978"/>
    <w:lvl w:ilvl="0" w:tplc="25BACF4A">
      <w:start w:val="20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B70"/>
    <w:rsid w:val="00023023"/>
    <w:rsid w:val="00024139"/>
    <w:rsid w:val="0003122A"/>
    <w:rsid w:val="00046FA0"/>
    <w:rsid w:val="00050D58"/>
    <w:rsid w:val="00051C6E"/>
    <w:rsid w:val="00053E37"/>
    <w:rsid w:val="000E3A7A"/>
    <w:rsid w:val="000F6B70"/>
    <w:rsid w:val="001021FD"/>
    <w:rsid w:val="0010496E"/>
    <w:rsid w:val="0017682B"/>
    <w:rsid w:val="001B3118"/>
    <w:rsid w:val="001E765B"/>
    <w:rsid w:val="00207BD6"/>
    <w:rsid w:val="00235C9F"/>
    <w:rsid w:val="00255F44"/>
    <w:rsid w:val="00257D3C"/>
    <w:rsid w:val="0028395A"/>
    <w:rsid w:val="002C290A"/>
    <w:rsid w:val="002F77E6"/>
    <w:rsid w:val="003032F5"/>
    <w:rsid w:val="00314CD7"/>
    <w:rsid w:val="00360072"/>
    <w:rsid w:val="00361486"/>
    <w:rsid w:val="00375F64"/>
    <w:rsid w:val="003855DC"/>
    <w:rsid w:val="003909FC"/>
    <w:rsid w:val="003B6D00"/>
    <w:rsid w:val="003C0FAB"/>
    <w:rsid w:val="003D59C1"/>
    <w:rsid w:val="00422454"/>
    <w:rsid w:val="0044470F"/>
    <w:rsid w:val="0044645D"/>
    <w:rsid w:val="004509E8"/>
    <w:rsid w:val="00480828"/>
    <w:rsid w:val="004906E1"/>
    <w:rsid w:val="00492ED6"/>
    <w:rsid w:val="004941ED"/>
    <w:rsid w:val="004B486B"/>
    <w:rsid w:val="004C0242"/>
    <w:rsid w:val="004C50A1"/>
    <w:rsid w:val="004E0455"/>
    <w:rsid w:val="004E3B31"/>
    <w:rsid w:val="004E6419"/>
    <w:rsid w:val="004F6F48"/>
    <w:rsid w:val="00531BB2"/>
    <w:rsid w:val="00542AD8"/>
    <w:rsid w:val="005466D0"/>
    <w:rsid w:val="0056208D"/>
    <w:rsid w:val="00591898"/>
    <w:rsid w:val="005D3E24"/>
    <w:rsid w:val="00642EFC"/>
    <w:rsid w:val="006814A1"/>
    <w:rsid w:val="00694905"/>
    <w:rsid w:val="006B6C43"/>
    <w:rsid w:val="006C070B"/>
    <w:rsid w:val="006C5A9A"/>
    <w:rsid w:val="006F018D"/>
    <w:rsid w:val="007114BE"/>
    <w:rsid w:val="00712020"/>
    <w:rsid w:val="007607A5"/>
    <w:rsid w:val="00790A9A"/>
    <w:rsid w:val="00792A65"/>
    <w:rsid w:val="007A3516"/>
    <w:rsid w:val="007D3F3E"/>
    <w:rsid w:val="00821B8B"/>
    <w:rsid w:val="00822108"/>
    <w:rsid w:val="00847956"/>
    <w:rsid w:val="0085357C"/>
    <w:rsid w:val="00856BDB"/>
    <w:rsid w:val="008706E1"/>
    <w:rsid w:val="00876901"/>
    <w:rsid w:val="00896856"/>
    <w:rsid w:val="008B446C"/>
    <w:rsid w:val="008C7720"/>
    <w:rsid w:val="00905F91"/>
    <w:rsid w:val="00907E20"/>
    <w:rsid w:val="009147A6"/>
    <w:rsid w:val="00924D27"/>
    <w:rsid w:val="00927F37"/>
    <w:rsid w:val="00934F21"/>
    <w:rsid w:val="009429B9"/>
    <w:rsid w:val="009549A3"/>
    <w:rsid w:val="00957FA3"/>
    <w:rsid w:val="00967980"/>
    <w:rsid w:val="009747E4"/>
    <w:rsid w:val="00974A9C"/>
    <w:rsid w:val="009867A7"/>
    <w:rsid w:val="00986B90"/>
    <w:rsid w:val="009A4B4A"/>
    <w:rsid w:val="009D7722"/>
    <w:rsid w:val="00A0385E"/>
    <w:rsid w:val="00A03E67"/>
    <w:rsid w:val="00A16813"/>
    <w:rsid w:val="00A16B65"/>
    <w:rsid w:val="00A338B4"/>
    <w:rsid w:val="00A3689B"/>
    <w:rsid w:val="00A41CA9"/>
    <w:rsid w:val="00A44AC9"/>
    <w:rsid w:val="00A52BC7"/>
    <w:rsid w:val="00A54B2B"/>
    <w:rsid w:val="00A86488"/>
    <w:rsid w:val="00AA4E0A"/>
    <w:rsid w:val="00AB4371"/>
    <w:rsid w:val="00AD2A19"/>
    <w:rsid w:val="00AF051C"/>
    <w:rsid w:val="00AF72F0"/>
    <w:rsid w:val="00B26F5E"/>
    <w:rsid w:val="00B34107"/>
    <w:rsid w:val="00B45D46"/>
    <w:rsid w:val="00B548F3"/>
    <w:rsid w:val="00B828BA"/>
    <w:rsid w:val="00BC27C0"/>
    <w:rsid w:val="00C20BE5"/>
    <w:rsid w:val="00C26AE5"/>
    <w:rsid w:val="00C53CF8"/>
    <w:rsid w:val="00C609A2"/>
    <w:rsid w:val="00C627C7"/>
    <w:rsid w:val="00C70AE6"/>
    <w:rsid w:val="00C83386"/>
    <w:rsid w:val="00C841E4"/>
    <w:rsid w:val="00C91886"/>
    <w:rsid w:val="00CC661B"/>
    <w:rsid w:val="00CD7642"/>
    <w:rsid w:val="00CE21CA"/>
    <w:rsid w:val="00CF20DE"/>
    <w:rsid w:val="00CF52CF"/>
    <w:rsid w:val="00D05CBC"/>
    <w:rsid w:val="00D239B4"/>
    <w:rsid w:val="00D373A6"/>
    <w:rsid w:val="00D674D6"/>
    <w:rsid w:val="00D67BE5"/>
    <w:rsid w:val="00D709C6"/>
    <w:rsid w:val="00D77CE6"/>
    <w:rsid w:val="00DB6C8D"/>
    <w:rsid w:val="00DE48E3"/>
    <w:rsid w:val="00DE7081"/>
    <w:rsid w:val="00DF285C"/>
    <w:rsid w:val="00E30F4C"/>
    <w:rsid w:val="00E3226F"/>
    <w:rsid w:val="00E406BF"/>
    <w:rsid w:val="00E469FC"/>
    <w:rsid w:val="00E53707"/>
    <w:rsid w:val="00E57F8C"/>
    <w:rsid w:val="00E67381"/>
    <w:rsid w:val="00E67B61"/>
    <w:rsid w:val="00E7431D"/>
    <w:rsid w:val="00E77087"/>
    <w:rsid w:val="00E77693"/>
    <w:rsid w:val="00E87BA3"/>
    <w:rsid w:val="00E87D85"/>
    <w:rsid w:val="00E9399A"/>
    <w:rsid w:val="00EC25A7"/>
    <w:rsid w:val="00ED2057"/>
    <w:rsid w:val="00EE678C"/>
    <w:rsid w:val="00EF062D"/>
    <w:rsid w:val="00F42E44"/>
    <w:rsid w:val="00F53518"/>
    <w:rsid w:val="00F66693"/>
    <w:rsid w:val="00F755BE"/>
    <w:rsid w:val="00F82D56"/>
    <w:rsid w:val="00F9515D"/>
    <w:rsid w:val="00FA40BC"/>
    <w:rsid w:val="00FB06BD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B8B"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D674D6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674D6"/>
    <w:rPr>
      <w:rFonts w:eastAsia="Times New Roman" w:cs="Times New Roman"/>
      <w:sz w:val="24"/>
    </w:rPr>
  </w:style>
  <w:style w:type="paragraph" w:styleId="Szvegtrzsbehzssal">
    <w:name w:val="Body Text Indent"/>
    <w:basedOn w:val="Norml"/>
    <w:link w:val="SzvegtrzsbehzssalChar"/>
    <w:unhideWhenUsed/>
    <w:rsid w:val="00D674D6"/>
    <w:pPr>
      <w:spacing w:after="120"/>
      <w:ind w:left="283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74D6"/>
    <w:rPr>
      <w:rFonts w:eastAsia="Times New Roman" w:cs="Times New Roman"/>
      <w:sz w:val="24"/>
    </w:rPr>
  </w:style>
  <w:style w:type="paragraph" w:customStyle="1" w:styleId="Default">
    <w:name w:val="Default"/>
    <w:rsid w:val="004E045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7B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7B61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"/>
    <w:autoRedefine/>
    <w:rsid w:val="00DF285C"/>
    <w:pPr>
      <w:numPr>
        <w:numId w:val="4"/>
      </w:numPr>
      <w:spacing w:after="240" w:line="360" w:lineRule="auto"/>
    </w:pPr>
    <w:rPr>
      <w:rFonts w:ascii="Arial Narrow" w:eastAsia="Times New Roman" w:hAnsi="Arial Narrow" w:cs="Times New Roman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C7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MEGYE ÖNKORMÁNYZATI HIVATAL</vt:lpstr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 ÖNKORMÁNYZATI HIVATAL</dc:title>
  <dc:subject/>
  <dc:creator> </dc:creator>
  <cp:keywords/>
  <dc:description/>
  <cp:lastModifiedBy> </cp:lastModifiedBy>
  <cp:revision>2</cp:revision>
  <cp:lastPrinted>2010-12-03T07:30:00Z</cp:lastPrinted>
  <dcterms:created xsi:type="dcterms:W3CDTF">2010-12-10T08:19:00Z</dcterms:created>
  <dcterms:modified xsi:type="dcterms:W3CDTF">2010-12-10T08:19:00Z</dcterms:modified>
</cp:coreProperties>
</file>