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60" w:rsidRDefault="00895360" w:rsidP="00895360">
      <w:pPr>
        <w:jc w:val="right"/>
        <w:rPr>
          <w:b/>
        </w:rPr>
      </w:pPr>
      <w:r>
        <w:rPr>
          <w:b/>
        </w:rPr>
        <w:t xml:space="preserve">    I.1. </w:t>
      </w:r>
      <w:proofErr w:type="gramStart"/>
      <w:r>
        <w:rPr>
          <w:b/>
        </w:rPr>
        <w:t>sz.</w:t>
      </w:r>
      <w:proofErr w:type="gramEnd"/>
      <w:r>
        <w:rPr>
          <w:b/>
        </w:rPr>
        <w:t xml:space="preserve"> melléklet</w:t>
      </w:r>
    </w:p>
    <w:p w:rsidR="00895360" w:rsidRDefault="00895360" w:rsidP="00895360">
      <w:pPr>
        <w:pStyle w:val="BodyText2"/>
        <w:jc w:val="right"/>
        <w:rPr>
          <w:b/>
          <w:bCs/>
        </w:rPr>
      </w:pPr>
    </w:p>
    <w:p w:rsidR="00895360" w:rsidRDefault="00895360" w:rsidP="00895360">
      <w:pPr>
        <w:jc w:val="center"/>
        <w:rPr>
          <w:b/>
          <w:u w:val="single"/>
        </w:rPr>
      </w:pPr>
      <w:r>
        <w:rPr>
          <w:b/>
          <w:u w:val="single"/>
        </w:rPr>
        <w:t>2010</w:t>
      </w:r>
      <w:r w:rsidRPr="00D90926">
        <w:rPr>
          <w:b/>
          <w:u w:val="single"/>
        </w:rPr>
        <w:t>. évi külügyi események</w:t>
      </w:r>
    </w:p>
    <w:p w:rsidR="00895360" w:rsidRDefault="00895360" w:rsidP="00895360">
      <w:pPr>
        <w:jc w:val="both"/>
        <w:rPr>
          <w:b/>
        </w:rPr>
      </w:pPr>
    </w:p>
    <w:p w:rsidR="00895360" w:rsidRDefault="00895360" w:rsidP="00895360">
      <w:pPr>
        <w:jc w:val="both"/>
        <w:rPr>
          <w:b/>
        </w:rPr>
      </w:pPr>
    </w:p>
    <w:p w:rsidR="00895360" w:rsidRDefault="00895360" w:rsidP="00895360">
      <w:pPr>
        <w:jc w:val="both"/>
      </w:pPr>
      <w:r>
        <w:rPr>
          <w:b/>
        </w:rPr>
        <w:t>2010. január 5-10.</w:t>
      </w:r>
      <w:r>
        <w:t xml:space="preserve"> között </w:t>
      </w:r>
      <w:proofErr w:type="spellStart"/>
      <w:r>
        <w:t>Medánban</w:t>
      </w:r>
      <w:proofErr w:type="spellEnd"/>
      <w:r>
        <w:t xml:space="preserve"> (Indonézia) hivatalos találkozó valósult meg Észak-Szumátra kormányzója és a Békés Megyei Önkormányzat delegációja között. A találkozó alkalmat adott az együttműködési megállapodás aláírására, szakmai, turisztikai és kulturális egyeztetésekre. A delegáció tagja volt Domokos László, a Békés Megyei Önkormányzat elnöke, Farkas Zoltán, a Békés Megyei Önkormányzat alelnöke, Hamza Zoltán a Környezetgazdálkodási, Turisztikai és Ügyrendi Bizottság elnöke, Pákozdi Gábor megyei képviselő, valamint Erdélyi István a szarvasi </w:t>
      </w:r>
      <w:proofErr w:type="spellStart"/>
      <w:r>
        <w:t>Gallicoop</w:t>
      </w:r>
      <w:proofErr w:type="spellEnd"/>
      <w:r>
        <w:t xml:space="preserve"> </w:t>
      </w:r>
      <w:proofErr w:type="spellStart"/>
      <w:r>
        <w:t>Zrt</w:t>
      </w:r>
      <w:proofErr w:type="spellEnd"/>
      <w:r>
        <w:t xml:space="preserve">. vezérigazgatója és </w:t>
      </w:r>
      <w:proofErr w:type="spellStart"/>
      <w:r>
        <w:t>Szitó</w:t>
      </w:r>
      <w:proofErr w:type="spellEnd"/>
      <w:r>
        <w:t xml:space="preserve"> Imre az Agrár </w:t>
      </w:r>
      <w:proofErr w:type="spellStart"/>
      <w:r>
        <w:t>Zrt</w:t>
      </w:r>
      <w:proofErr w:type="spellEnd"/>
      <w:r>
        <w:t>. vezérigazgatója.</w:t>
      </w:r>
    </w:p>
    <w:p w:rsidR="00895360" w:rsidRDefault="00895360" w:rsidP="00895360">
      <w:pPr>
        <w:jc w:val="both"/>
      </w:pPr>
    </w:p>
    <w:p w:rsidR="00895360" w:rsidRPr="00612987" w:rsidRDefault="00895360" w:rsidP="00895360">
      <w:pPr>
        <w:pStyle w:val="Szvegtrzs"/>
        <w:jc w:val="both"/>
        <w:rPr>
          <w:sz w:val="24"/>
          <w:szCs w:val="24"/>
        </w:rPr>
      </w:pPr>
      <w:r w:rsidRPr="00612987">
        <w:rPr>
          <w:b/>
          <w:bCs/>
          <w:sz w:val="24"/>
          <w:szCs w:val="24"/>
        </w:rPr>
        <w:t xml:space="preserve">2010. január 12-én </w:t>
      </w:r>
      <w:r w:rsidRPr="00612987">
        <w:rPr>
          <w:bCs/>
          <w:sz w:val="24"/>
          <w:szCs w:val="24"/>
        </w:rPr>
        <w:t>a Békés Megyei Jókai Színház</w:t>
      </w:r>
      <w:r w:rsidRPr="00612987">
        <w:rPr>
          <w:b/>
          <w:bCs/>
          <w:sz w:val="24"/>
          <w:szCs w:val="24"/>
        </w:rPr>
        <w:t xml:space="preserve"> </w:t>
      </w:r>
      <w:proofErr w:type="spellStart"/>
      <w:r w:rsidRPr="00612987">
        <w:rPr>
          <w:rStyle w:val="Kiemels2"/>
          <w:b w:val="0"/>
        </w:rPr>
        <w:t>Szerb</w:t>
      </w:r>
      <w:proofErr w:type="spellEnd"/>
      <w:r w:rsidRPr="00612987">
        <w:rPr>
          <w:rStyle w:val="Kiemels2"/>
          <w:b w:val="0"/>
        </w:rPr>
        <w:t xml:space="preserve"> </w:t>
      </w:r>
      <w:proofErr w:type="spellStart"/>
      <w:r w:rsidRPr="00612987">
        <w:rPr>
          <w:rStyle w:val="Kiemels2"/>
          <w:b w:val="0"/>
        </w:rPr>
        <w:t>Kultúra</w:t>
      </w:r>
      <w:proofErr w:type="spellEnd"/>
      <w:r w:rsidRPr="00612987">
        <w:rPr>
          <w:rStyle w:val="Kiemels2"/>
          <w:b w:val="0"/>
        </w:rPr>
        <w:t xml:space="preserve"> </w:t>
      </w:r>
      <w:proofErr w:type="spellStart"/>
      <w:r w:rsidRPr="00612987">
        <w:rPr>
          <w:rStyle w:val="Kiemels2"/>
          <w:b w:val="0"/>
        </w:rPr>
        <w:t>Havának</w:t>
      </w:r>
      <w:proofErr w:type="spellEnd"/>
      <w:r w:rsidRPr="00612987">
        <w:rPr>
          <w:rStyle w:val="Kiemels2"/>
          <w:b w:val="0"/>
        </w:rPr>
        <w:t xml:space="preserve"> </w:t>
      </w:r>
      <w:proofErr w:type="spellStart"/>
      <w:r w:rsidRPr="00612987">
        <w:rPr>
          <w:rStyle w:val="Kiemels2"/>
          <w:b w:val="0"/>
        </w:rPr>
        <w:t>ünnepélyes</w:t>
      </w:r>
      <w:proofErr w:type="spellEnd"/>
      <w:r w:rsidRPr="00612987">
        <w:rPr>
          <w:rStyle w:val="Kiemels2"/>
          <w:b w:val="0"/>
        </w:rPr>
        <w:t xml:space="preserve"> </w:t>
      </w:r>
      <w:proofErr w:type="spellStart"/>
      <w:r w:rsidRPr="00612987">
        <w:rPr>
          <w:rStyle w:val="Kiemels2"/>
          <w:b w:val="0"/>
        </w:rPr>
        <w:t>nyitónapján</w:t>
      </w:r>
      <w:proofErr w:type="spellEnd"/>
      <w:r w:rsidRPr="00612987">
        <w:rPr>
          <w:rStyle w:val="Kiemels2"/>
        </w:rPr>
        <w:t xml:space="preserve"> </w:t>
      </w:r>
      <w:proofErr w:type="spellStart"/>
      <w:r w:rsidRPr="00612987">
        <w:rPr>
          <w:sz w:val="24"/>
          <w:szCs w:val="24"/>
        </w:rPr>
        <w:t>Dejan</w:t>
      </w:r>
      <w:proofErr w:type="spellEnd"/>
      <w:r w:rsidRPr="00612987">
        <w:rPr>
          <w:sz w:val="24"/>
          <w:szCs w:val="24"/>
        </w:rPr>
        <w:t xml:space="preserve"> </w:t>
      </w:r>
      <w:proofErr w:type="spellStart"/>
      <w:r w:rsidRPr="00612987">
        <w:rPr>
          <w:sz w:val="24"/>
          <w:szCs w:val="24"/>
        </w:rPr>
        <w:t>Šahovič</w:t>
      </w:r>
      <w:proofErr w:type="spellEnd"/>
      <w:r w:rsidRPr="00612987">
        <w:rPr>
          <w:sz w:val="24"/>
          <w:szCs w:val="24"/>
        </w:rPr>
        <w:t>, a Szerb Köztársaság rendkívüli és meghatalmazott nagykövetét fogadta a Megyeházán Domokos László elnök úr.</w:t>
      </w:r>
    </w:p>
    <w:p w:rsidR="00895360" w:rsidRDefault="00895360" w:rsidP="00895360">
      <w:pPr>
        <w:jc w:val="both"/>
        <w:rPr>
          <w:b/>
        </w:rPr>
      </w:pPr>
    </w:p>
    <w:p w:rsidR="00895360" w:rsidRDefault="00895360" w:rsidP="00895360">
      <w:pPr>
        <w:jc w:val="both"/>
      </w:pPr>
      <w:r>
        <w:rPr>
          <w:b/>
        </w:rPr>
        <w:t xml:space="preserve">2010. január </w:t>
      </w:r>
      <w:proofErr w:type="gramStart"/>
      <w:r>
        <w:rPr>
          <w:b/>
        </w:rPr>
        <w:t>16-án</w:t>
      </w:r>
      <w:proofErr w:type="gramEnd"/>
      <w:r>
        <w:t xml:space="preserve"> Békéscsabán a „Szerb kultúra hava” alkalmából a Békés Megyei Jókai Színházban ünnepi előadás megtartására került sor. Neil Simon: Pletyka c. darabját játszották a színészek szerb nyelven, magyar feliratozással. A rendezvényen részt vett </w:t>
      </w:r>
      <w:proofErr w:type="spellStart"/>
      <w:r>
        <w:t>őexc</w:t>
      </w:r>
      <w:proofErr w:type="spellEnd"/>
      <w:r>
        <w:t xml:space="preserve">. </w:t>
      </w:r>
      <w:proofErr w:type="spellStart"/>
      <w:r>
        <w:t>Dejan</w:t>
      </w:r>
      <w:proofErr w:type="spellEnd"/>
      <w:r>
        <w:t xml:space="preserve"> </w:t>
      </w:r>
      <w:proofErr w:type="spellStart"/>
      <w:r>
        <w:t>Šahović</w:t>
      </w:r>
      <w:proofErr w:type="spellEnd"/>
      <w:r>
        <w:t>, a Szerb Köztársaság rendkívüli és meghatalmazott nagykövete. Az előadás utáni fogadáson Domokos László elnök úr mondott</w:t>
      </w:r>
      <w:r w:rsidRPr="007E17AA">
        <w:t xml:space="preserve"> </w:t>
      </w:r>
      <w:r>
        <w:t>pohárköszöntőt.</w:t>
      </w:r>
    </w:p>
    <w:p w:rsidR="00895360" w:rsidRDefault="00895360" w:rsidP="00895360">
      <w:pPr>
        <w:jc w:val="both"/>
      </w:pPr>
    </w:p>
    <w:p w:rsidR="00895360" w:rsidRDefault="00895360" w:rsidP="00895360">
      <w:pPr>
        <w:jc w:val="both"/>
      </w:pPr>
      <w:r>
        <w:rPr>
          <w:b/>
        </w:rPr>
        <w:t>2010. január 26-29.</w:t>
      </w:r>
      <w:r>
        <w:t xml:space="preserve"> között a Nyugat-Flandria Tartomány - korábbi jó kapcsolataink folytatásaként - Békés, Arad és Bihar megye, valamint a lengyelországi </w:t>
      </w:r>
      <w:proofErr w:type="spellStart"/>
      <w:r>
        <w:t>Lubelskie</w:t>
      </w:r>
      <w:proofErr w:type="spellEnd"/>
      <w:r>
        <w:t xml:space="preserve"> régió részvételével BOOT2EU címmel közös projektet kezdeményezett. A projekt előkészítő megbeszélésén 2010. január 26-29. között </w:t>
      </w:r>
      <w:proofErr w:type="spellStart"/>
      <w:r>
        <w:t>Lublóban</w:t>
      </w:r>
      <w:proofErr w:type="spellEnd"/>
      <w:r>
        <w:t xml:space="preserve"> (Lengyelország) </w:t>
      </w:r>
      <w:smartTag w:uri="urn:schemas-microsoft-com:office:smarttags" w:element="PersonName">
        <w:r>
          <w:t>Zahorán József</w:t>
        </w:r>
      </w:smartTag>
      <w:r>
        <w:t xml:space="preserve"> külügyi referens vett részt.</w:t>
      </w:r>
    </w:p>
    <w:p w:rsidR="00895360" w:rsidRDefault="00895360" w:rsidP="00895360">
      <w:pPr>
        <w:jc w:val="both"/>
        <w:rPr>
          <w:b/>
        </w:rPr>
      </w:pPr>
    </w:p>
    <w:p w:rsidR="00895360" w:rsidRDefault="00895360" w:rsidP="00895360">
      <w:pPr>
        <w:jc w:val="both"/>
      </w:pPr>
      <w:r>
        <w:rPr>
          <w:b/>
        </w:rPr>
        <w:t>2010. február 3-án</w:t>
      </w:r>
      <w:r>
        <w:t xml:space="preserve"> Baden-Württembergi régió központban „EU 2020 stratégiája” című konferencián Domokos László, a Békés Megyei Önkormányzat elnöke vett részt.</w:t>
      </w:r>
    </w:p>
    <w:p w:rsidR="00895360" w:rsidRDefault="00895360" w:rsidP="00895360">
      <w:pPr>
        <w:jc w:val="both"/>
        <w:rPr>
          <w:bCs/>
          <w:sz w:val="22"/>
          <w:szCs w:val="22"/>
        </w:rPr>
      </w:pPr>
    </w:p>
    <w:p w:rsidR="00895360" w:rsidRDefault="00895360" w:rsidP="00895360">
      <w:pPr>
        <w:jc w:val="both"/>
      </w:pPr>
      <w:r>
        <w:rPr>
          <w:b/>
        </w:rPr>
        <w:t xml:space="preserve">2010. február </w:t>
      </w:r>
      <w:proofErr w:type="gramStart"/>
      <w:r>
        <w:rPr>
          <w:b/>
        </w:rPr>
        <w:t>12-én</w:t>
      </w:r>
      <w:proofErr w:type="gramEnd"/>
      <w:r>
        <w:t xml:space="preserve"> Békéscsabán, a Szlovén Kultúra Hónapja alkalmából rendezett üzletember találkozón, gazdasági-turisztikai tanácskozáson, kiállítás megnyitón és </w:t>
      </w:r>
      <w:proofErr w:type="spellStart"/>
      <w:r>
        <w:t>Darja</w:t>
      </w:r>
      <w:proofErr w:type="spellEnd"/>
      <w:r>
        <w:t xml:space="preserve"> </w:t>
      </w:r>
      <w:proofErr w:type="spellStart"/>
      <w:r>
        <w:t>Bavdaz</w:t>
      </w:r>
      <w:proofErr w:type="spellEnd"/>
      <w:r>
        <w:t xml:space="preserve"> </w:t>
      </w:r>
      <w:proofErr w:type="spellStart"/>
      <w:r>
        <w:t>Kuret</w:t>
      </w:r>
      <w:proofErr w:type="spellEnd"/>
      <w:r>
        <w:t xml:space="preserve"> nagykövet asszony fogadásán Domokos László, a Békés Megyei Önkormányzat elnöke vesz részt. A fogadás előtt a Megyeházán Domokos László elnök és a szlovén nagykövet asszony találkozójára kerül sor. A rendezvény keretében kerül megrendezésre a szlovén gazdasági fórum. Az esemény alkalmat teremt arra, hogy a résztvevő szlovén és magyar vállalatok képviselői megismerkedjenek Szlovénia és Békés megye gazdasági lehetőségeivel és szoros kapcsolatokat alakítsanak ki egymással. A rendezvényt Domokos László, a Békés Megyei Önkormányzat elnöke nyitja meg.</w:t>
      </w:r>
    </w:p>
    <w:p w:rsidR="00895360" w:rsidRDefault="00895360" w:rsidP="00895360">
      <w:pPr>
        <w:jc w:val="both"/>
        <w:rPr>
          <w:b/>
        </w:rPr>
      </w:pPr>
    </w:p>
    <w:p w:rsidR="00895360" w:rsidRDefault="00895360" w:rsidP="00895360">
      <w:pPr>
        <w:jc w:val="both"/>
      </w:pPr>
      <w:r w:rsidRPr="00DA0734">
        <w:rPr>
          <w:b/>
        </w:rPr>
        <w:t>2010. február 19-én</w:t>
      </w:r>
      <w:r w:rsidRPr="00DA0734">
        <w:t xml:space="preserve"> a Békés Megyei Önkormányzat – Nyugat-Flandria Tartomány gesztorságával - pályázatot nyújtott be közvetlenül az EU-hoz a </w:t>
      </w:r>
      <w:proofErr w:type="spellStart"/>
      <w:r w:rsidRPr="00DA0734">
        <w:t>LLP-Leonardo-Partnerség</w:t>
      </w:r>
      <w:proofErr w:type="spellEnd"/>
      <w:r w:rsidRPr="00DA0734">
        <w:t xml:space="preserve"> Program keretében </w:t>
      </w:r>
      <w:proofErr w:type="spellStart"/>
      <w:r w:rsidRPr="00DA0734">
        <w:t>RooTS</w:t>
      </w:r>
      <w:proofErr w:type="spellEnd"/>
      <w:r w:rsidRPr="00DA0734">
        <w:rPr>
          <w:b/>
        </w:rPr>
        <w:t xml:space="preserve"> </w:t>
      </w:r>
      <w:r w:rsidRPr="00DA0734">
        <w:t xml:space="preserve">címmel a lengyelországi </w:t>
      </w:r>
      <w:proofErr w:type="spellStart"/>
      <w:r w:rsidRPr="00DA0734">
        <w:t>Lubelskie</w:t>
      </w:r>
      <w:proofErr w:type="spellEnd"/>
      <w:r w:rsidRPr="00DA0734">
        <w:t xml:space="preserve"> régióval, a romániai Arad és Bihar megyével, valamint egy holland és egy spanyol partnerrel. A pályázat témája a vidékfejlesztés, illetve ezen belül a fenntartható turizmus fejlesztése</w:t>
      </w:r>
      <w:r>
        <w:t>.</w:t>
      </w:r>
    </w:p>
    <w:p w:rsidR="00895360" w:rsidRDefault="00895360" w:rsidP="00895360">
      <w:pPr>
        <w:jc w:val="both"/>
        <w:rPr>
          <w:b/>
          <w:sz w:val="22"/>
          <w:szCs w:val="22"/>
        </w:rPr>
      </w:pPr>
    </w:p>
    <w:p w:rsidR="00895360" w:rsidRDefault="00895360" w:rsidP="00895360">
      <w:pPr>
        <w:jc w:val="both"/>
        <w:rPr>
          <w:b/>
          <w:sz w:val="22"/>
          <w:szCs w:val="22"/>
        </w:rPr>
      </w:pPr>
    </w:p>
    <w:p w:rsidR="00895360" w:rsidRDefault="00895360" w:rsidP="00895360">
      <w:pPr>
        <w:jc w:val="both"/>
      </w:pPr>
      <w:r w:rsidRPr="00DA0734">
        <w:rPr>
          <w:b/>
        </w:rPr>
        <w:lastRenderedPageBreak/>
        <w:t>2010. március 4-én</w:t>
      </w:r>
      <w:r w:rsidRPr="00DA0734">
        <w:t xml:space="preserve"> Gyulára érkezett a Hargita Megyei Tanács felhívására összegyűjtött mintegy 25 ton</w:t>
      </w:r>
      <w:r>
        <w:t>na burgonya, amivel tíz székely</w:t>
      </w:r>
      <w:r w:rsidRPr="00DA0734">
        <w:t>földi település szándékozott segíteni a nehéz helyzetben élő Békés megyei állami gondoskodásban élő gyermekek ellátását. Az adományt Farkas Zoltán Békés Megye Képviselő-testületének alelnöke vette át.</w:t>
      </w:r>
    </w:p>
    <w:p w:rsidR="00895360" w:rsidRPr="006D4799" w:rsidRDefault="00895360" w:rsidP="00895360">
      <w:pPr>
        <w:jc w:val="both"/>
        <w:rPr>
          <w:sz w:val="22"/>
          <w:szCs w:val="22"/>
        </w:rPr>
      </w:pPr>
    </w:p>
    <w:p w:rsidR="00895360" w:rsidRPr="003B2A62" w:rsidRDefault="00895360" w:rsidP="00895360">
      <w:pPr>
        <w:jc w:val="both"/>
        <w:rPr>
          <w:color w:val="8064A2"/>
          <w:sz w:val="22"/>
          <w:szCs w:val="22"/>
        </w:rPr>
      </w:pPr>
      <w:r w:rsidRPr="00DA0734">
        <w:rPr>
          <w:b/>
        </w:rPr>
        <w:t xml:space="preserve">2010. március </w:t>
      </w:r>
      <w:proofErr w:type="gramStart"/>
      <w:r w:rsidRPr="00DA0734">
        <w:rPr>
          <w:b/>
        </w:rPr>
        <w:t>10-én</w:t>
      </w:r>
      <w:proofErr w:type="gramEnd"/>
      <w:r w:rsidRPr="00DA0734">
        <w:t xml:space="preserve"> Aradon került sor az Arad-Békés Megyei Vegyes Bizottság ülésére. A rendezvényen a résztvevők tájékoztatást</w:t>
      </w:r>
      <w:r>
        <w:t xml:space="preserve"> hallgattak meg a Magyarország-</w:t>
      </w:r>
      <w:r w:rsidRPr="00DA0734">
        <w:t>Románia Határon Átnyúló Együttműködési Program aktuális helyzetéről, valamint más napirendi pontokat vitattak meg. A tanácskozáson Domokos László Békés Megye Képviselő-testületének elnöke és a Vegyes Bizottság tagjai voltak jelen</w:t>
      </w:r>
    </w:p>
    <w:p w:rsidR="00895360" w:rsidRPr="00612987" w:rsidRDefault="00895360" w:rsidP="00895360">
      <w:pPr>
        <w:jc w:val="both"/>
        <w:rPr>
          <w:szCs w:val="24"/>
        </w:rPr>
      </w:pPr>
    </w:p>
    <w:p w:rsidR="00895360" w:rsidRPr="00612987" w:rsidRDefault="00895360" w:rsidP="00895360">
      <w:pPr>
        <w:jc w:val="both"/>
        <w:rPr>
          <w:szCs w:val="24"/>
        </w:rPr>
      </w:pPr>
      <w:r w:rsidRPr="00612987">
        <w:rPr>
          <w:b/>
          <w:szCs w:val="24"/>
        </w:rPr>
        <w:t xml:space="preserve">2010. március </w:t>
      </w:r>
      <w:proofErr w:type="gramStart"/>
      <w:r w:rsidRPr="00612987">
        <w:rPr>
          <w:b/>
          <w:szCs w:val="24"/>
        </w:rPr>
        <w:t>27-én</w:t>
      </w:r>
      <w:proofErr w:type="gramEnd"/>
      <w:r w:rsidRPr="00612987">
        <w:rPr>
          <w:szCs w:val="24"/>
        </w:rPr>
        <w:t xml:space="preserve"> Békéscsabán, a Békés Megyei Munkácsy Mihály Múzeumban a Rítusok és ritmusok </w:t>
      </w:r>
      <w:proofErr w:type="spellStart"/>
      <w:r w:rsidRPr="00612987">
        <w:rPr>
          <w:szCs w:val="24"/>
        </w:rPr>
        <w:t>Tingatinga</w:t>
      </w:r>
      <w:proofErr w:type="spellEnd"/>
      <w:r w:rsidRPr="00612987">
        <w:rPr>
          <w:szCs w:val="24"/>
        </w:rPr>
        <w:t xml:space="preserve"> - festmények Tanzániából 2010 című kiállítás megnyitójára került sor. A festmények érdekes és szokatlan képi világukkal ragadják meg a látogatókat. A megnyitón Balogh József Térségi Tanácsnok vett részt. </w:t>
      </w:r>
    </w:p>
    <w:p w:rsidR="00895360" w:rsidRDefault="00895360" w:rsidP="00895360">
      <w:pPr>
        <w:jc w:val="both"/>
      </w:pPr>
    </w:p>
    <w:p w:rsidR="00895360" w:rsidRDefault="00895360" w:rsidP="00895360">
      <w:pPr>
        <w:pStyle w:val="Default"/>
        <w:jc w:val="both"/>
      </w:pPr>
      <w:r w:rsidRPr="00DA0734">
        <w:rPr>
          <w:b/>
        </w:rPr>
        <w:t xml:space="preserve">2010. március </w:t>
      </w:r>
      <w:proofErr w:type="gramStart"/>
      <w:r w:rsidRPr="00DA0734">
        <w:rPr>
          <w:b/>
        </w:rPr>
        <w:t>10-én</w:t>
      </w:r>
      <w:proofErr w:type="gramEnd"/>
      <w:r w:rsidRPr="00DA0734">
        <w:t xml:space="preserve"> Aradon került sor az Arad-Békés Megyei Vegyes Bizottság ülésére. A rendezvényen a résztvevők tájékoztatást</w:t>
      </w:r>
      <w:r>
        <w:t xml:space="preserve"> hallgattak meg a Magyarország-</w:t>
      </w:r>
      <w:r w:rsidRPr="00DA0734">
        <w:t>Románia Határon Átnyúló Együttműködési Program aktuális helyzetéről, valamint más napirendi pontokat vitattak meg. A tanácskozáson Domokos László Békés Megye Képviselő-testületének elnöke és a Vegyes Bizottság tagjai voltak jelen.</w:t>
      </w:r>
    </w:p>
    <w:p w:rsidR="00895360" w:rsidRDefault="00895360" w:rsidP="00895360">
      <w:pPr>
        <w:jc w:val="both"/>
      </w:pPr>
    </w:p>
    <w:p w:rsidR="00895360" w:rsidRPr="00DA0734" w:rsidRDefault="00895360" w:rsidP="00895360">
      <w:pPr>
        <w:jc w:val="both"/>
      </w:pPr>
      <w:r w:rsidRPr="00DA0734">
        <w:rPr>
          <w:b/>
        </w:rPr>
        <w:t>2010. március 31-én</w:t>
      </w:r>
      <w:r w:rsidRPr="00DA0734">
        <w:t xml:space="preserve"> Domokos László elnök meghívására a Békés Megyei Önkormányzati Hivatalban látogatást tett Ausztria magyarországi nagykövete. A megbeszélések során felek áttekintették a Békés megye és Ausztria közötti kulturális kapcsolatok helyzetét, valamint a további együttműködés lehetőségeit.</w:t>
      </w:r>
    </w:p>
    <w:p w:rsidR="00895360" w:rsidRDefault="00895360" w:rsidP="00895360">
      <w:pPr>
        <w:jc w:val="both"/>
      </w:pPr>
    </w:p>
    <w:p w:rsidR="00895360" w:rsidRPr="00DA0734" w:rsidRDefault="00895360" w:rsidP="00895360">
      <w:pPr>
        <w:pStyle w:val="Default"/>
        <w:jc w:val="both"/>
      </w:pPr>
      <w:r w:rsidRPr="00DA0734">
        <w:rPr>
          <w:b/>
        </w:rPr>
        <w:t xml:space="preserve">2010. március </w:t>
      </w:r>
      <w:proofErr w:type="gramStart"/>
      <w:r w:rsidRPr="00DA0734">
        <w:rPr>
          <w:b/>
        </w:rPr>
        <w:t>31-én</w:t>
      </w:r>
      <w:proofErr w:type="gramEnd"/>
      <w:r w:rsidRPr="00DA0734">
        <w:t xml:space="preserve"> Tenkén került sor a Békés- Bihar Megyei Vegyes Bizottság ülésére. A rendezvényen a résztvevők tájékoztatást hallgattak meg a Magyarország- Románia Határon Átnyúló Együttműködési Program aktuális helyzetéről, valamint más napirendi pontokat vitattak meg. A tanácskozáson </w:t>
      </w:r>
      <w:r>
        <w:t>Farkas Zoltán</w:t>
      </w:r>
      <w:r w:rsidRPr="00DA0734">
        <w:t xml:space="preserve"> Békés Megye Képviselő-testületének </w:t>
      </w:r>
      <w:r>
        <w:t>al</w:t>
      </w:r>
      <w:r w:rsidRPr="00DA0734">
        <w:t>elnöke és a Vegyes Bizottság tagjai voltak jelen.</w:t>
      </w:r>
    </w:p>
    <w:p w:rsidR="00895360" w:rsidRDefault="00895360" w:rsidP="00895360">
      <w:pPr>
        <w:rPr>
          <w:b/>
          <w:sz w:val="22"/>
          <w:szCs w:val="22"/>
        </w:rPr>
      </w:pPr>
    </w:p>
    <w:p w:rsidR="00895360" w:rsidRPr="00612987" w:rsidRDefault="00895360" w:rsidP="00895360">
      <w:pPr>
        <w:jc w:val="both"/>
        <w:rPr>
          <w:szCs w:val="24"/>
        </w:rPr>
      </w:pPr>
      <w:r w:rsidRPr="00612987">
        <w:rPr>
          <w:b/>
          <w:szCs w:val="24"/>
        </w:rPr>
        <w:t xml:space="preserve">2010. április </w:t>
      </w:r>
      <w:proofErr w:type="gramStart"/>
      <w:r w:rsidRPr="00612987">
        <w:rPr>
          <w:b/>
          <w:szCs w:val="24"/>
        </w:rPr>
        <w:t>10-én</w:t>
      </w:r>
      <w:proofErr w:type="gramEnd"/>
      <w:r w:rsidRPr="00612987">
        <w:rPr>
          <w:szCs w:val="24"/>
        </w:rPr>
        <w:t xml:space="preserve"> Békéscsabán, a Megyeházán fogadta Domokos László, Békés Megye Képviselő-testületének elnöke, bizottsági tagok, polgármesterek, képviselők társaságában a „Román Kulturális Hónap” kapcsán idelátogató </w:t>
      </w:r>
      <w:proofErr w:type="spellStart"/>
      <w:r w:rsidRPr="00612987">
        <w:rPr>
          <w:szCs w:val="24"/>
        </w:rPr>
        <w:t>öexc</w:t>
      </w:r>
      <w:proofErr w:type="spellEnd"/>
      <w:r w:rsidRPr="00612987">
        <w:rPr>
          <w:szCs w:val="24"/>
        </w:rPr>
        <w:t xml:space="preserve">. </w:t>
      </w:r>
      <w:proofErr w:type="spellStart"/>
      <w:r w:rsidRPr="00612987">
        <w:rPr>
          <w:szCs w:val="24"/>
        </w:rPr>
        <w:t>Ireny</w:t>
      </w:r>
      <w:proofErr w:type="spellEnd"/>
      <w:r w:rsidRPr="00612987">
        <w:rPr>
          <w:szCs w:val="24"/>
        </w:rPr>
        <w:t xml:space="preserve"> </w:t>
      </w:r>
      <w:proofErr w:type="spellStart"/>
      <w:r w:rsidRPr="00612987">
        <w:rPr>
          <w:szCs w:val="24"/>
        </w:rPr>
        <w:t>Comaroschi</w:t>
      </w:r>
      <w:proofErr w:type="spellEnd"/>
      <w:r w:rsidRPr="00612987">
        <w:rPr>
          <w:szCs w:val="24"/>
        </w:rPr>
        <w:t xml:space="preserve">, Románia rendkívüli és meghatalmazott nagykövetet és delegációját. </w:t>
      </w:r>
    </w:p>
    <w:p w:rsidR="00895360" w:rsidRPr="00612987" w:rsidRDefault="00895360" w:rsidP="00895360">
      <w:pPr>
        <w:jc w:val="both"/>
        <w:rPr>
          <w:szCs w:val="24"/>
        </w:rPr>
      </w:pPr>
      <w:r w:rsidRPr="00612987">
        <w:rPr>
          <w:szCs w:val="24"/>
        </w:rPr>
        <w:t xml:space="preserve">A Békés Megyei Jókai Színház Vigadójában volt a „Román kultúra hónapja” rendezvény megnyitója, amelyen Domokos László, Békés Megye Képviselő-testületének elnöke, valamint </w:t>
      </w:r>
      <w:proofErr w:type="spellStart"/>
      <w:r w:rsidRPr="00612987">
        <w:rPr>
          <w:szCs w:val="24"/>
        </w:rPr>
        <w:t>Ireny</w:t>
      </w:r>
      <w:proofErr w:type="spellEnd"/>
      <w:r w:rsidRPr="00612987">
        <w:rPr>
          <w:szCs w:val="24"/>
        </w:rPr>
        <w:t xml:space="preserve"> </w:t>
      </w:r>
      <w:proofErr w:type="spellStart"/>
      <w:r w:rsidRPr="00612987">
        <w:rPr>
          <w:szCs w:val="24"/>
        </w:rPr>
        <w:t>Comaroschi</w:t>
      </w:r>
      <w:proofErr w:type="spellEnd"/>
      <w:r w:rsidRPr="00612987">
        <w:rPr>
          <w:szCs w:val="24"/>
        </w:rPr>
        <w:t xml:space="preserve"> Románia magyarországi nagykövete és delegációja vett részt. A megnyitót és sajtótájékoztatót követően Ion Luca </w:t>
      </w:r>
      <w:proofErr w:type="spellStart"/>
      <w:r w:rsidRPr="00612987">
        <w:rPr>
          <w:szCs w:val="24"/>
        </w:rPr>
        <w:t>Caragiale</w:t>
      </w:r>
      <w:proofErr w:type="spellEnd"/>
      <w:r w:rsidRPr="00612987">
        <w:rPr>
          <w:szCs w:val="24"/>
        </w:rPr>
        <w:t xml:space="preserve">: </w:t>
      </w:r>
      <w:r>
        <w:rPr>
          <w:szCs w:val="24"/>
        </w:rPr>
        <w:t>„</w:t>
      </w:r>
      <w:r w:rsidRPr="00612987">
        <w:rPr>
          <w:szCs w:val="24"/>
        </w:rPr>
        <w:t>Az elveszett levél</w:t>
      </w:r>
      <w:r>
        <w:rPr>
          <w:szCs w:val="24"/>
        </w:rPr>
        <w:t>”</w:t>
      </w:r>
      <w:r w:rsidRPr="00612987">
        <w:rPr>
          <w:szCs w:val="24"/>
        </w:rPr>
        <w:t xml:space="preserve"> című előadást tekinthették meg a részt vevők.</w:t>
      </w:r>
    </w:p>
    <w:p w:rsidR="00895360" w:rsidRDefault="00895360" w:rsidP="00895360">
      <w:pPr>
        <w:jc w:val="both"/>
        <w:rPr>
          <w:b/>
        </w:rPr>
      </w:pPr>
    </w:p>
    <w:p w:rsidR="00895360" w:rsidRDefault="00895360" w:rsidP="00895360">
      <w:pPr>
        <w:jc w:val="both"/>
      </w:pPr>
      <w:r w:rsidRPr="00A171B8">
        <w:rPr>
          <w:b/>
        </w:rPr>
        <w:t xml:space="preserve">2010. május </w:t>
      </w:r>
      <w:proofErr w:type="gramStart"/>
      <w:r w:rsidRPr="00A171B8">
        <w:rPr>
          <w:b/>
        </w:rPr>
        <w:t>6-án</w:t>
      </w:r>
      <w:proofErr w:type="gramEnd"/>
      <w:r>
        <w:t xml:space="preserve"> Gyulán ülésezett a Pándy Kálmán Megyei Kórházban az Arad-Békés Megyei Vegyes Bizottság Humán fejlesztési, Kulturális és Egészségügyi Albizottsága. Az ülésen a két megye egészségügyi szakemberei a két megyét érintő egészségügyi kérdéseket és az együttműködés további lehetőségeit vitatták meg. Az ülésen a Békés Megyei Önkormányzatot Dr. </w:t>
      </w:r>
      <w:proofErr w:type="spellStart"/>
      <w:r>
        <w:t>Mieczynszky</w:t>
      </w:r>
      <w:proofErr w:type="spellEnd"/>
      <w:r>
        <w:t xml:space="preserve"> Ernő, a Vegyes Bizottság tagja képviselte.</w:t>
      </w:r>
    </w:p>
    <w:p w:rsidR="00895360" w:rsidRDefault="00895360" w:rsidP="00895360">
      <w:pPr>
        <w:jc w:val="both"/>
      </w:pPr>
    </w:p>
    <w:p w:rsidR="00895360" w:rsidRDefault="00895360" w:rsidP="00895360">
      <w:pPr>
        <w:jc w:val="both"/>
      </w:pPr>
    </w:p>
    <w:p w:rsidR="00895360" w:rsidRDefault="00895360" w:rsidP="00895360">
      <w:pPr>
        <w:jc w:val="both"/>
      </w:pPr>
      <w:r>
        <w:rPr>
          <w:b/>
        </w:rPr>
        <w:lastRenderedPageBreak/>
        <w:t>2010. május 21-é</w:t>
      </w:r>
      <w:r w:rsidRPr="00A171B8">
        <w:rPr>
          <w:b/>
        </w:rPr>
        <w:t>n</w:t>
      </w:r>
      <w:r>
        <w:t xml:space="preserve"> tartják a Békés Megyei Tudásház és Könyvtár épületében a világ egyik legmodernebb </w:t>
      </w:r>
      <w:proofErr w:type="spellStart"/>
      <w:r>
        <w:t>hővisszanyerős</w:t>
      </w:r>
      <w:proofErr w:type="spellEnd"/>
      <w:r>
        <w:t xml:space="preserve"> japán gyártmányú energetikai rendszerének bemutató bejárását. Az </w:t>
      </w:r>
      <w:proofErr w:type="gramStart"/>
      <w:r>
        <w:t>eseményen  Domokos</w:t>
      </w:r>
      <w:proofErr w:type="gramEnd"/>
      <w:r>
        <w:t xml:space="preserve"> László elnök meghívásának eleget téve jelen lesz őexcellenciája </w:t>
      </w:r>
      <w:proofErr w:type="spellStart"/>
      <w:r>
        <w:t>Ito</w:t>
      </w:r>
      <w:proofErr w:type="spellEnd"/>
      <w:r>
        <w:t xml:space="preserve"> </w:t>
      </w:r>
      <w:proofErr w:type="spellStart"/>
      <w:r>
        <w:t>Tecuo</w:t>
      </w:r>
      <w:proofErr w:type="spellEnd"/>
      <w:r>
        <w:t xml:space="preserve"> úr, Japán magyarországi nagykövete és a sajtó képviselői. A bejárást követően kerül megrendezésre „</w:t>
      </w:r>
      <w:proofErr w:type="gramStart"/>
      <w:r>
        <w:t>A</w:t>
      </w:r>
      <w:proofErr w:type="gramEnd"/>
      <w:r>
        <w:t xml:space="preserve"> zöld energia lehetőségei Magyarországon és Békés megyében” című konferencia. </w:t>
      </w:r>
    </w:p>
    <w:p w:rsidR="00895360" w:rsidRDefault="00895360" w:rsidP="00895360">
      <w:pPr>
        <w:jc w:val="both"/>
      </w:pPr>
    </w:p>
    <w:p w:rsidR="00895360" w:rsidRDefault="00895360" w:rsidP="00895360">
      <w:pPr>
        <w:jc w:val="both"/>
      </w:pPr>
      <w:r w:rsidRPr="00A171B8">
        <w:rPr>
          <w:b/>
        </w:rPr>
        <w:t>2010. május 22-én</w:t>
      </w:r>
      <w:r>
        <w:t xml:space="preserve"> a Hargita Megyei Tanács meghívására a Csíksomlyói Pünkösdi Búcsú rendezvényen vesz részt Farkas Zoltán alelnök és Dr. Dávid Sándor főjegyző.</w:t>
      </w:r>
    </w:p>
    <w:p w:rsidR="00895360" w:rsidRDefault="00895360" w:rsidP="00895360">
      <w:pPr>
        <w:jc w:val="both"/>
      </w:pPr>
    </w:p>
    <w:p w:rsidR="00895360" w:rsidRPr="004A1B40" w:rsidRDefault="00895360" w:rsidP="00895360">
      <w:pPr>
        <w:jc w:val="both"/>
      </w:pPr>
      <w:r>
        <w:rPr>
          <w:b/>
        </w:rPr>
        <w:t xml:space="preserve">2010. május 19-22 között </w:t>
      </w:r>
      <w:proofErr w:type="spellStart"/>
      <w:r w:rsidRPr="004A1B40">
        <w:t>Gécs</w:t>
      </w:r>
      <w:proofErr w:type="spellEnd"/>
      <w:r w:rsidRPr="004A1B40">
        <w:t xml:space="preserve"> László</w:t>
      </w:r>
      <w:r>
        <w:t xml:space="preserve"> a Gazdasági Bizottság elnöke, </w:t>
      </w:r>
      <w:proofErr w:type="spellStart"/>
      <w:r>
        <w:t>Závoda</w:t>
      </w:r>
      <w:proofErr w:type="spellEnd"/>
      <w:r>
        <w:t xml:space="preserve"> Ferenc és Fodor József képviselők vesznek részt Hargita megyében a Székelyföld Napok kulturális rendezvénysorozaton, amely Hargita, Maros és </w:t>
      </w:r>
      <w:proofErr w:type="spellStart"/>
      <w:r>
        <w:t>Kovászna</w:t>
      </w:r>
      <w:proofErr w:type="spellEnd"/>
      <w:r>
        <w:t xml:space="preserve"> megye összefogásával kerül megrendezésre.</w:t>
      </w:r>
    </w:p>
    <w:p w:rsidR="00895360" w:rsidRDefault="00895360" w:rsidP="00895360">
      <w:pPr>
        <w:jc w:val="both"/>
        <w:rPr>
          <w:b/>
          <w:bCs/>
        </w:rPr>
      </w:pPr>
    </w:p>
    <w:p w:rsidR="00895360" w:rsidRDefault="00895360" w:rsidP="00895360">
      <w:pPr>
        <w:jc w:val="both"/>
        <w:rPr>
          <w:bCs/>
        </w:rPr>
      </w:pPr>
      <w:r>
        <w:rPr>
          <w:b/>
          <w:bCs/>
        </w:rPr>
        <w:t xml:space="preserve">2010. május 31-én </w:t>
      </w:r>
      <w:r>
        <w:rPr>
          <w:bCs/>
        </w:rPr>
        <w:t xml:space="preserve">Brüsszelben az EU-hoz tartozó Régiók Bizottságának épületében tartotta hivatalos megnyitó ünnepségét a Délkelet-Magyarországi Iroda Nonprofit Kft. brüsszeli regionális képviselete. Az ünnepségen jelen voltak a </w:t>
      </w:r>
      <w:proofErr w:type="gramStart"/>
      <w:r>
        <w:rPr>
          <w:bCs/>
        </w:rPr>
        <w:t>régió vezető</w:t>
      </w:r>
      <w:proofErr w:type="gramEnd"/>
      <w:r>
        <w:rPr>
          <w:bCs/>
        </w:rPr>
        <w:t xml:space="preserve"> illetékesei, az uniós központi intézmények képviselői – köztük az Európai Parlament több képviselője, így Surján László és Tabajdi Csaba, valamint díszvendégként Iván Gábor nagykövet, Magyarország EU melletti állandó képviseletének vezetője. A megnyitón a Békés Megyei Önkormányzat részéről </w:t>
      </w:r>
      <w:proofErr w:type="spellStart"/>
      <w:r>
        <w:rPr>
          <w:bCs/>
        </w:rPr>
        <w:t>Gécs</w:t>
      </w:r>
      <w:proofErr w:type="spellEnd"/>
      <w:r>
        <w:rPr>
          <w:bCs/>
        </w:rPr>
        <w:t xml:space="preserve"> László képviselő vett részt.</w:t>
      </w:r>
    </w:p>
    <w:p w:rsidR="00895360" w:rsidRDefault="00895360" w:rsidP="00895360">
      <w:pPr>
        <w:rPr>
          <w:b/>
          <w:bCs/>
        </w:rPr>
      </w:pPr>
    </w:p>
    <w:p w:rsidR="00895360" w:rsidRPr="00E71608" w:rsidRDefault="00895360" w:rsidP="00895360">
      <w:pPr>
        <w:jc w:val="both"/>
        <w:rPr>
          <w:bCs/>
        </w:rPr>
      </w:pPr>
      <w:r w:rsidRPr="004D5CAA">
        <w:rPr>
          <w:b/>
          <w:bCs/>
        </w:rPr>
        <w:t xml:space="preserve">2010. június 16-án </w:t>
      </w:r>
      <w:r>
        <w:rPr>
          <w:bCs/>
        </w:rPr>
        <w:t xml:space="preserve">Indonézia magyarországi nagykövetét fogadta Domokos László elnök és Dr. Dávid Sándor főjegyző. A nagykövet 1000 USD adományt adott át a Körös Mentőcsoport ár-, és </w:t>
      </w:r>
      <w:proofErr w:type="spellStart"/>
      <w:r>
        <w:rPr>
          <w:bCs/>
        </w:rPr>
        <w:t>belvízvédekezési</w:t>
      </w:r>
      <w:proofErr w:type="spellEnd"/>
      <w:r>
        <w:rPr>
          <w:bCs/>
        </w:rPr>
        <w:t xml:space="preserve"> munkájának megsegítésére.</w:t>
      </w:r>
    </w:p>
    <w:p w:rsidR="00895360" w:rsidRDefault="00895360" w:rsidP="00895360">
      <w:pPr>
        <w:jc w:val="both"/>
      </w:pPr>
    </w:p>
    <w:p w:rsidR="00895360" w:rsidRDefault="00895360" w:rsidP="00895360">
      <w:pPr>
        <w:jc w:val="both"/>
      </w:pPr>
      <w:r w:rsidRPr="00E60E28">
        <w:rPr>
          <w:b/>
        </w:rPr>
        <w:t xml:space="preserve">2010. június </w:t>
      </w:r>
      <w:proofErr w:type="gramStart"/>
      <w:r w:rsidRPr="00E60E28">
        <w:rPr>
          <w:b/>
        </w:rPr>
        <w:t>16-án</w:t>
      </w:r>
      <w:proofErr w:type="gramEnd"/>
      <w:r>
        <w:t xml:space="preserve"> Aradon az Arad Megyei Tanács képviselőivel szakértői tárgyalásokat folytatott a Békés-Arad EGTC létrehozásáról </w:t>
      </w:r>
      <w:smartTag w:uri="urn:schemas-microsoft-com:office:smarttags" w:element="PersonName">
        <w:r>
          <w:t>H. Kovács Judit</w:t>
        </w:r>
      </w:smartTag>
      <w:r>
        <w:t xml:space="preserve"> fejlesztési referens.</w:t>
      </w:r>
    </w:p>
    <w:p w:rsidR="00895360" w:rsidRDefault="00895360" w:rsidP="00895360">
      <w:pPr>
        <w:jc w:val="both"/>
      </w:pPr>
    </w:p>
    <w:p w:rsidR="00895360" w:rsidRDefault="00895360" w:rsidP="00895360">
      <w:pPr>
        <w:jc w:val="both"/>
      </w:pPr>
      <w:r w:rsidRPr="00E60E28">
        <w:rPr>
          <w:b/>
        </w:rPr>
        <w:t>2010. június 17-én</w:t>
      </w:r>
      <w:r>
        <w:t xml:space="preserve"> Szarvas Városában tartotta munkaterv szerinti soros ülését a Békés-Bihar Megyei Vegyes Bizottság. Az ülésen a résztvevők szakértők bevonásával a két megyét érintő vízügyi kérdéseket vitatták meg. A Vegyes Bizottsági ülésen részt vett Farkas Zoltán a Békés Megyei Képviselő-testület alelnöke és </w:t>
      </w:r>
      <w:proofErr w:type="spellStart"/>
      <w:r>
        <w:t>Dumitru</w:t>
      </w:r>
      <w:proofErr w:type="spellEnd"/>
      <w:r>
        <w:t xml:space="preserve"> </w:t>
      </w:r>
      <w:proofErr w:type="spellStart"/>
      <w:r>
        <w:t>Voloseniuc</w:t>
      </w:r>
      <w:proofErr w:type="spellEnd"/>
      <w:r>
        <w:t>, a Bihar Megyei Tanács alelnöke.</w:t>
      </w:r>
    </w:p>
    <w:p w:rsidR="00895360" w:rsidRDefault="00895360" w:rsidP="00895360">
      <w:pPr>
        <w:jc w:val="both"/>
      </w:pPr>
    </w:p>
    <w:p w:rsidR="00895360" w:rsidRDefault="00895360" w:rsidP="00895360">
      <w:pPr>
        <w:jc w:val="both"/>
      </w:pPr>
      <w:r w:rsidRPr="00E60E28">
        <w:rPr>
          <w:b/>
        </w:rPr>
        <w:t xml:space="preserve">2010. június </w:t>
      </w:r>
      <w:proofErr w:type="gramStart"/>
      <w:r w:rsidRPr="00E60E28">
        <w:rPr>
          <w:b/>
        </w:rPr>
        <w:t>24-én</w:t>
      </w:r>
      <w:proofErr w:type="gramEnd"/>
      <w:r>
        <w:t xml:space="preserve"> Békéscsabán a Megyeházán tartotta munkaterv szerinti soros ülését az Arad-Békés Megyei Vegyes Bizottság. Az ülésen a résztvevők szakértők bevonásával a két megyét érintő vízügyi kérdéseket vitatták meg. A Vegyes Bizottság ülésén részt vett Domokos László a Békés Megyei Képviselő-testület elnöke és </w:t>
      </w:r>
      <w:r w:rsidRPr="005C3E1F">
        <w:t>Arad megye</w:t>
      </w:r>
      <w:r>
        <w:t xml:space="preserve"> képviselője.</w:t>
      </w:r>
    </w:p>
    <w:p w:rsidR="00895360" w:rsidRDefault="00895360" w:rsidP="00895360">
      <w:pPr>
        <w:jc w:val="both"/>
      </w:pPr>
    </w:p>
    <w:p w:rsidR="00895360" w:rsidRDefault="00895360" w:rsidP="00895360">
      <w:pPr>
        <w:jc w:val="both"/>
        <w:rPr>
          <w:bCs/>
        </w:rPr>
      </w:pPr>
      <w:r>
        <w:rPr>
          <w:b/>
          <w:bCs/>
        </w:rPr>
        <w:t xml:space="preserve">2010. július 29-én </w:t>
      </w:r>
      <w:r>
        <w:rPr>
          <w:bCs/>
        </w:rPr>
        <w:t xml:space="preserve">budapesti nagyköveti rezidenciáján, négyéves megbízatásának lejárta alkalmából Őexcellenciája </w:t>
      </w:r>
      <w:proofErr w:type="spellStart"/>
      <w:r>
        <w:rPr>
          <w:bCs/>
        </w:rPr>
        <w:t>Mangasi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Sihombing</w:t>
      </w:r>
      <w:proofErr w:type="spellEnd"/>
      <w:r>
        <w:rPr>
          <w:bCs/>
        </w:rPr>
        <w:t xml:space="preserve"> úr, az Indonéz Köztársaság Magyarországra, Horvátországba és Montenegróba akkreditált rendkívüli és meghatalmazott nagykövete</w:t>
      </w:r>
      <w:r>
        <w:rPr>
          <w:b/>
          <w:bCs/>
        </w:rPr>
        <w:t xml:space="preserve"> </w:t>
      </w:r>
      <w:r>
        <w:rPr>
          <w:bCs/>
        </w:rPr>
        <w:t>búcsú fogadást adott</w:t>
      </w:r>
      <w:r w:rsidRPr="00C84D60">
        <w:rPr>
          <w:bCs/>
        </w:rPr>
        <w:t>.</w:t>
      </w:r>
      <w:r>
        <w:rPr>
          <w:b/>
          <w:bCs/>
        </w:rPr>
        <w:t xml:space="preserve"> </w:t>
      </w:r>
    </w:p>
    <w:p w:rsidR="00895360" w:rsidRDefault="00895360" w:rsidP="00895360">
      <w:pPr>
        <w:jc w:val="both"/>
        <w:rPr>
          <w:b/>
        </w:rPr>
      </w:pPr>
    </w:p>
    <w:p w:rsidR="00895360" w:rsidRDefault="00895360" w:rsidP="00895360">
      <w:pPr>
        <w:jc w:val="both"/>
      </w:pPr>
      <w:r w:rsidRPr="00FC767B">
        <w:rPr>
          <w:b/>
        </w:rPr>
        <w:t>2010. augusztus 23-án</w:t>
      </w:r>
      <w:r w:rsidRPr="00FC767B">
        <w:t> az Indonéz Köztársaság függetlensége kikiáltásának 65. évfordulója alkalmából az Indonéz Köztársaság budapesti nagykövetségének ideiglenes ügyvivője az Indonéz Köztársaság Nagykövetségén fogadást adott. A fogadáson a Békés Megyei Önkormányzatot Farkas Zoltán elnök képviselte</w:t>
      </w:r>
      <w:r>
        <w:t>.</w:t>
      </w:r>
    </w:p>
    <w:p w:rsidR="00895360" w:rsidRDefault="00895360" w:rsidP="00895360">
      <w:pPr>
        <w:jc w:val="both"/>
        <w:rPr>
          <w:bCs/>
        </w:rPr>
      </w:pPr>
    </w:p>
    <w:p w:rsidR="00895360" w:rsidRDefault="00895360" w:rsidP="00895360">
      <w:pPr>
        <w:jc w:val="both"/>
        <w:rPr>
          <w:bCs/>
        </w:rPr>
      </w:pPr>
      <w:r w:rsidRPr="006D1338">
        <w:rPr>
          <w:b/>
          <w:bCs/>
        </w:rPr>
        <w:lastRenderedPageBreak/>
        <w:t>2010. október 30-án</w:t>
      </w:r>
      <w:r>
        <w:rPr>
          <w:bCs/>
        </w:rPr>
        <w:t xml:space="preserve"> fogadta </w:t>
      </w:r>
      <w:smartTag w:uri="urn:schemas-microsoft-com:office:smarttags" w:element="PersonName">
        <w:r>
          <w:rPr>
            <w:bCs/>
          </w:rPr>
          <w:t>H. Kovács Judit</w:t>
        </w:r>
      </w:smartTag>
      <w:r>
        <w:rPr>
          <w:bCs/>
        </w:rPr>
        <w:t xml:space="preserve"> alelnök a Kolbászfesztivál alkalmából megyénkbe érkezett Arad Megyei Tanács alelnökét, Adrian </w:t>
      </w:r>
      <w:proofErr w:type="spellStart"/>
      <w:r>
        <w:rPr>
          <w:bCs/>
        </w:rPr>
        <w:t>Tolea</w:t>
      </w:r>
      <w:proofErr w:type="spellEnd"/>
      <w:r>
        <w:rPr>
          <w:bCs/>
        </w:rPr>
        <w:t xml:space="preserve"> urat. A találkozón többek közt szóba került az EGTC, valamint az Arad megyét Békés megyével összekötő út minősége is. </w:t>
      </w:r>
    </w:p>
    <w:p w:rsidR="00895360" w:rsidRDefault="00895360" w:rsidP="00895360">
      <w:pPr>
        <w:jc w:val="both"/>
        <w:rPr>
          <w:bCs/>
        </w:rPr>
      </w:pPr>
    </w:p>
    <w:p w:rsidR="00895360" w:rsidRDefault="00895360" w:rsidP="00895360">
      <w:pPr>
        <w:jc w:val="both"/>
        <w:rPr>
          <w:bCs/>
        </w:rPr>
      </w:pPr>
      <w:r w:rsidRPr="006D1338">
        <w:rPr>
          <w:b/>
          <w:bCs/>
        </w:rPr>
        <w:t>2010. október 30-án</w:t>
      </w:r>
      <w:r>
        <w:rPr>
          <w:bCs/>
        </w:rPr>
        <w:t xml:space="preserve"> </w:t>
      </w:r>
      <w:smartTag w:uri="urn:schemas-microsoft-com:office:smarttags" w:element="PersonName">
        <w:r>
          <w:rPr>
            <w:bCs/>
          </w:rPr>
          <w:t>H. Kovács Judit</w:t>
        </w:r>
      </w:smartTag>
      <w:r>
        <w:rPr>
          <w:bCs/>
        </w:rPr>
        <w:t xml:space="preserve"> alelnök és a projektben résztvevő partnerek a Békéscsabai </w:t>
      </w:r>
      <w:proofErr w:type="gramStart"/>
      <w:r>
        <w:rPr>
          <w:bCs/>
        </w:rPr>
        <w:t>Repülőtéren</w:t>
      </w:r>
      <w:proofErr w:type="gramEnd"/>
      <w:r>
        <w:rPr>
          <w:bCs/>
        </w:rPr>
        <w:t xml:space="preserve"> tartottak sajtótájékoztatót a Magyarország-Románia határon átnyúló Együttműködési Program keretében megvalósuló AB-EXPO multifunkcionális kiállítási térről. </w:t>
      </w:r>
    </w:p>
    <w:p w:rsidR="00895360" w:rsidRDefault="00895360" w:rsidP="00895360">
      <w:pPr>
        <w:jc w:val="both"/>
        <w:rPr>
          <w:bCs/>
        </w:rPr>
      </w:pPr>
    </w:p>
    <w:p w:rsidR="00895360" w:rsidRDefault="00895360" w:rsidP="00895360">
      <w:pPr>
        <w:jc w:val="both"/>
        <w:rPr>
          <w:bCs/>
        </w:rPr>
      </w:pPr>
      <w:r w:rsidRPr="006D1338">
        <w:rPr>
          <w:b/>
          <w:bCs/>
        </w:rPr>
        <w:t xml:space="preserve">2010. október </w:t>
      </w:r>
      <w:proofErr w:type="gramStart"/>
      <w:r w:rsidRPr="006D1338">
        <w:rPr>
          <w:b/>
          <w:bCs/>
        </w:rPr>
        <w:t>30-án</w:t>
      </w:r>
      <w:proofErr w:type="gramEnd"/>
      <w:r>
        <w:rPr>
          <w:bCs/>
        </w:rPr>
        <w:t xml:space="preserve"> a Megyeházán fogadta Ukrajna Magyarországi nagykövetét, Jurij </w:t>
      </w:r>
      <w:proofErr w:type="spellStart"/>
      <w:r>
        <w:rPr>
          <w:bCs/>
        </w:rPr>
        <w:t>Muskát</w:t>
      </w:r>
      <w:proofErr w:type="spellEnd"/>
      <w:r>
        <w:rPr>
          <w:bCs/>
        </w:rPr>
        <w:t>, Kónya István Békés Megye Képviselő-testületének alelnöke és több megyei politikus. A találkozón Békés megye és Ukrajna mezőgazdasági együttműködésének lehetőségeit vitatták meg a résztvevők.</w:t>
      </w:r>
    </w:p>
    <w:p w:rsidR="00895360" w:rsidRDefault="00895360" w:rsidP="00895360"/>
    <w:p w:rsidR="00895360" w:rsidRDefault="00895360" w:rsidP="00895360">
      <w:pPr>
        <w:jc w:val="both"/>
      </w:pPr>
      <w:r w:rsidRPr="00086345">
        <w:rPr>
          <w:b/>
        </w:rPr>
        <w:t xml:space="preserve">2010. november </w:t>
      </w:r>
      <w:proofErr w:type="gramStart"/>
      <w:r w:rsidRPr="00086345">
        <w:rPr>
          <w:b/>
        </w:rPr>
        <w:t>15-én</w:t>
      </w:r>
      <w:proofErr w:type="gramEnd"/>
      <w:r>
        <w:t xml:space="preserve"> Nagyváradon ülést tartott a Magyarország-Románia Határon Átnyúló Együttműködési Program 2007-2013 Közös Monitoring Bizottsága és Közös Irányító Bizottsága. Az üléseken Önkormányzatunkat H. Kovács Judit társadalmi megbízatású alelnök képviselte.</w:t>
      </w:r>
      <w:r>
        <w:br/>
      </w:r>
    </w:p>
    <w:p w:rsidR="00895360" w:rsidRDefault="00895360" w:rsidP="00895360">
      <w:pPr>
        <w:jc w:val="both"/>
      </w:pPr>
      <w:r w:rsidRPr="000A430B">
        <w:rPr>
          <w:b/>
        </w:rPr>
        <w:t>2010. november 19-én</w:t>
      </w:r>
      <w:r>
        <w:t xml:space="preserve"> Tamás Sándor úr, a </w:t>
      </w:r>
      <w:proofErr w:type="spellStart"/>
      <w:r>
        <w:t>Kovászna</w:t>
      </w:r>
      <w:proofErr w:type="spellEnd"/>
      <w:r>
        <w:t xml:space="preserve"> Megyei Tanács elnöke vezetésével hivatalos delegáció látogatott megyénkbe. A Megyeházán folytatott megbeszélések részeként a vendégek megismerték a Békés Megyei Önkormányzat új vezetőit, illetve a felek áttekintették a két megye jövőbeni együttműködési lehetőségeit.</w:t>
      </w:r>
    </w:p>
    <w:p w:rsidR="00895360" w:rsidRDefault="00895360" w:rsidP="00895360">
      <w:pPr>
        <w:jc w:val="both"/>
      </w:pPr>
    </w:p>
    <w:p w:rsidR="00895360" w:rsidRDefault="00895360" w:rsidP="00895360">
      <w:pPr>
        <w:jc w:val="both"/>
      </w:pPr>
      <w:r w:rsidRPr="00086345">
        <w:rPr>
          <w:b/>
        </w:rPr>
        <w:t>2010. december 2-án</w:t>
      </w:r>
      <w:r>
        <w:t xml:space="preserve"> Nagyváradon ülést tartott a Békés-Bihar Megyei Vegyes Bizottság. Az ülésen Békés megye képviseletében részt vett Farkas Zoltán elnök és Kónya István alelnök, a Vegyes Bizottság Békés megyei társelnöke.</w:t>
      </w:r>
    </w:p>
    <w:p w:rsidR="00895360" w:rsidRDefault="00895360" w:rsidP="00895360">
      <w:pPr>
        <w:jc w:val="both"/>
      </w:pPr>
    </w:p>
    <w:p w:rsidR="00895360" w:rsidRDefault="00895360" w:rsidP="00895360"/>
    <w:p w:rsidR="00895360" w:rsidRDefault="00895360" w:rsidP="00895360"/>
    <w:p w:rsidR="00895360" w:rsidRDefault="00895360" w:rsidP="00895360"/>
    <w:p w:rsidR="00895360" w:rsidRDefault="00895360" w:rsidP="00895360"/>
    <w:p w:rsidR="00895360" w:rsidRDefault="00895360" w:rsidP="00895360"/>
    <w:p w:rsidR="00895360" w:rsidRDefault="00895360" w:rsidP="00895360"/>
    <w:p w:rsidR="00895360" w:rsidRDefault="00895360" w:rsidP="00895360"/>
    <w:p w:rsidR="00895360" w:rsidRDefault="00895360" w:rsidP="00895360"/>
    <w:p w:rsidR="00895360" w:rsidRDefault="00895360" w:rsidP="00895360"/>
    <w:p w:rsidR="00895360" w:rsidRDefault="00895360" w:rsidP="00895360"/>
    <w:p w:rsidR="00895360" w:rsidRDefault="00895360" w:rsidP="00895360">
      <w:pPr>
        <w:sectPr w:rsidR="00895360" w:rsidSect="00B95DB2">
          <w:headerReference w:type="even" r:id="rId5"/>
          <w:footerReference w:type="default" r:id="rId6"/>
          <w:footerReference w:type="firs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895360" w:rsidRPr="00590ECF" w:rsidRDefault="00895360" w:rsidP="00895360">
      <w:pPr>
        <w:jc w:val="right"/>
      </w:pPr>
      <w:r>
        <w:rPr>
          <w:b/>
        </w:rPr>
        <w:lastRenderedPageBreak/>
        <w:t xml:space="preserve">I.2. </w:t>
      </w:r>
      <w:proofErr w:type="gramStart"/>
      <w:r w:rsidRPr="002B1C3D">
        <w:rPr>
          <w:b/>
        </w:rPr>
        <w:t>sz.</w:t>
      </w:r>
      <w:proofErr w:type="gramEnd"/>
      <w:r w:rsidRPr="002B1C3D">
        <w:rPr>
          <w:b/>
        </w:rPr>
        <w:t xml:space="preserve"> melléklet</w:t>
      </w:r>
    </w:p>
    <w:p w:rsidR="00895360" w:rsidRPr="002B1C3D" w:rsidRDefault="00895360" w:rsidP="00895360">
      <w:pPr>
        <w:ind w:left="360"/>
        <w:rPr>
          <w:b/>
        </w:rPr>
      </w:pPr>
    </w:p>
    <w:p w:rsidR="00895360" w:rsidRPr="001B490C" w:rsidRDefault="00895360" w:rsidP="00895360">
      <w:pPr>
        <w:ind w:left="360"/>
        <w:jc w:val="center"/>
        <w:rPr>
          <w:b/>
          <w:sz w:val="28"/>
          <w:szCs w:val="28"/>
        </w:rPr>
      </w:pPr>
      <w:r w:rsidRPr="001B490C">
        <w:rPr>
          <w:b/>
          <w:sz w:val="28"/>
          <w:szCs w:val="28"/>
        </w:rPr>
        <w:t>A Békés Megyei Önkormányzat által fenntartott intézmények 2010. évi nemzetközi kapcsolatairól szóló beszámolói és 2011. évi nemzetközi programtervei</w:t>
      </w:r>
    </w:p>
    <w:p w:rsidR="00895360" w:rsidRDefault="00895360" w:rsidP="00895360"/>
    <w:p w:rsidR="00895360" w:rsidRPr="00123F69" w:rsidRDefault="00895360" w:rsidP="00895360">
      <w:pPr>
        <w:rPr>
          <w:b/>
          <w:sz w:val="28"/>
          <w:szCs w:val="28"/>
        </w:rPr>
      </w:pPr>
      <w:proofErr w:type="spellStart"/>
      <w:r w:rsidRPr="00123F69">
        <w:rPr>
          <w:b/>
          <w:sz w:val="28"/>
          <w:szCs w:val="28"/>
        </w:rPr>
        <w:t>Harruckern</w:t>
      </w:r>
      <w:proofErr w:type="spellEnd"/>
      <w:r w:rsidRPr="00123F69">
        <w:rPr>
          <w:b/>
          <w:sz w:val="28"/>
          <w:szCs w:val="28"/>
        </w:rPr>
        <w:t xml:space="preserve"> János Közoktatási Intézmény Gyula, Szent István út 38</w:t>
      </w:r>
    </w:p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2009-10. évi nemzetközi kapcsolatok és megvalósított projektek külföldi intézményekkel</w:t>
      </w:r>
    </w:p>
    <w:p w:rsidR="00895360" w:rsidRDefault="00895360" w:rsidP="00895360"/>
    <w:tbl>
      <w:tblPr>
        <w:tblW w:w="13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800"/>
        <w:gridCol w:w="1714"/>
        <w:gridCol w:w="1627"/>
        <w:gridCol w:w="1836"/>
        <w:gridCol w:w="2383"/>
        <w:gridCol w:w="1262"/>
        <w:gridCol w:w="1800"/>
      </w:tblGrid>
      <w:tr w:rsidR="00895360" w:rsidRPr="00A52C15" w:rsidTr="006E042E">
        <w:tc>
          <w:tcPr>
            <w:tcW w:w="1368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Ország</w:t>
            </w:r>
          </w:p>
        </w:tc>
        <w:tc>
          <w:tcPr>
            <w:tcW w:w="180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Település</w:t>
            </w:r>
          </w:p>
        </w:tc>
        <w:tc>
          <w:tcPr>
            <w:tcW w:w="1714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Intézmény típusa</w:t>
            </w:r>
          </w:p>
        </w:tc>
        <w:tc>
          <w:tcPr>
            <w:tcW w:w="1627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Intézmény neve</w:t>
            </w:r>
          </w:p>
        </w:tc>
        <w:tc>
          <w:tcPr>
            <w:tcW w:w="1836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Kapcsolat kezdete</w:t>
            </w:r>
          </w:p>
        </w:tc>
        <w:tc>
          <w:tcPr>
            <w:tcW w:w="2383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Kapcsolat rendszeressége</w:t>
            </w:r>
          </w:p>
        </w:tc>
        <w:tc>
          <w:tcPr>
            <w:tcW w:w="1262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Kapcsolat tartalma</w:t>
            </w:r>
          </w:p>
        </w:tc>
        <w:tc>
          <w:tcPr>
            <w:tcW w:w="180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Kapcsolat eredménye</w:t>
            </w:r>
          </w:p>
        </w:tc>
      </w:tr>
      <w:tr w:rsidR="00895360" w:rsidTr="006E042E">
        <w:tc>
          <w:tcPr>
            <w:tcW w:w="1368" w:type="dxa"/>
            <w:vAlign w:val="center"/>
          </w:tcPr>
          <w:p w:rsidR="00895360" w:rsidRDefault="00895360" w:rsidP="006E042E">
            <w:r>
              <w:t>Lengyelország</w:t>
            </w:r>
          </w:p>
        </w:tc>
        <w:tc>
          <w:tcPr>
            <w:tcW w:w="1800" w:type="dxa"/>
            <w:vAlign w:val="center"/>
          </w:tcPr>
          <w:p w:rsidR="00895360" w:rsidRDefault="00895360" w:rsidP="006E042E">
            <w:r>
              <w:t xml:space="preserve">34-400 </w:t>
            </w:r>
            <w:proofErr w:type="spellStart"/>
            <w:r>
              <w:t>Nowy</w:t>
            </w:r>
            <w:proofErr w:type="spellEnd"/>
            <w:r>
              <w:t xml:space="preserve"> </w:t>
            </w:r>
            <w:proofErr w:type="spellStart"/>
            <w:r>
              <w:t>Tark</w:t>
            </w:r>
            <w:proofErr w:type="spellEnd"/>
          </w:p>
        </w:tc>
        <w:tc>
          <w:tcPr>
            <w:tcW w:w="1714" w:type="dxa"/>
            <w:vAlign w:val="center"/>
          </w:tcPr>
          <w:p w:rsidR="00895360" w:rsidRDefault="00895360" w:rsidP="006E042E">
            <w:r>
              <w:t>Gyógypedagógiai</w:t>
            </w:r>
          </w:p>
          <w:p w:rsidR="00895360" w:rsidRDefault="00895360" w:rsidP="006E042E">
            <w:r>
              <w:t>intézmény</w:t>
            </w:r>
          </w:p>
        </w:tc>
        <w:tc>
          <w:tcPr>
            <w:tcW w:w="1627" w:type="dxa"/>
            <w:vAlign w:val="center"/>
          </w:tcPr>
          <w:p w:rsidR="00895360" w:rsidRDefault="00895360" w:rsidP="006E042E">
            <w:proofErr w:type="spellStart"/>
            <w:r>
              <w:t>Specialny</w:t>
            </w:r>
            <w:proofErr w:type="spellEnd"/>
            <w:r>
              <w:t xml:space="preserve"> </w:t>
            </w:r>
            <w:proofErr w:type="spellStart"/>
            <w:r>
              <w:t>Osrodek</w:t>
            </w:r>
            <w:proofErr w:type="spellEnd"/>
            <w:r>
              <w:t xml:space="preserve"> </w:t>
            </w:r>
            <w:proofErr w:type="spellStart"/>
            <w:r>
              <w:t>Szkolno</w:t>
            </w:r>
            <w:proofErr w:type="spellEnd"/>
          </w:p>
        </w:tc>
        <w:tc>
          <w:tcPr>
            <w:tcW w:w="1836" w:type="dxa"/>
            <w:vAlign w:val="center"/>
          </w:tcPr>
          <w:p w:rsidR="00895360" w:rsidRDefault="00895360" w:rsidP="006E042E">
            <w:r>
              <w:t>1993</w:t>
            </w:r>
          </w:p>
          <w:p w:rsidR="00895360" w:rsidRDefault="00895360" w:rsidP="006E042E">
            <w:r>
              <w:t xml:space="preserve">Pánczél Imre </w:t>
            </w:r>
            <w:proofErr w:type="spellStart"/>
            <w:r>
              <w:t>Gyógyped</w:t>
            </w:r>
            <w:proofErr w:type="gramStart"/>
            <w:r>
              <w:t>.Intézet</w:t>
            </w:r>
            <w:proofErr w:type="spellEnd"/>
            <w:proofErr w:type="gramEnd"/>
            <w:r>
              <w:t>, Gyula</w:t>
            </w:r>
          </w:p>
        </w:tc>
        <w:tc>
          <w:tcPr>
            <w:tcW w:w="2383" w:type="dxa"/>
            <w:vAlign w:val="center"/>
          </w:tcPr>
          <w:p w:rsidR="00895360" w:rsidRDefault="00895360" w:rsidP="006E042E">
            <w:r>
              <w:t>Évenkénti egy-egy találkozás elutazással, viszontlátogatással</w:t>
            </w:r>
          </w:p>
        </w:tc>
        <w:tc>
          <w:tcPr>
            <w:tcW w:w="1262" w:type="dxa"/>
            <w:vAlign w:val="center"/>
          </w:tcPr>
          <w:p w:rsidR="00895360" w:rsidRDefault="00895360" w:rsidP="006E042E">
            <w:r>
              <w:t>7-10 nap</w:t>
            </w:r>
          </w:p>
        </w:tc>
        <w:tc>
          <w:tcPr>
            <w:tcW w:w="1800" w:type="dxa"/>
            <w:vAlign w:val="center"/>
          </w:tcPr>
          <w:p w:rsidR="00895360" w:rsidRPr="001B490C" w:rsidRDefault="00895360" w:rsidP="006E042E">
            <w:pPr>
              <w:rPr>
                <w:sz w:val="20"/>
              </w:rPr>
            </w:pPr>
            <w:r w:rsidRPr="001B490C">
              <w:rPr>
                <w:sz w:val="20"/>
              </w:rPr>
              <w:t>Fogyatékkal élők szakmai kapcsolatai felnőtt gondozói és diákszinten</w:t>
            </w:r>
          </w:p>
        </w:tc>
      </w:tr>
      <w:tr w:rsidR="00895360" w:rsidTr="006E042E">
        <w:tc>
          <w:tcPr>
            <w:tcW w:w="1368" w:type="dxa"/>
            <w:vAlign w:val="center"/>
          </w:tcPr>
          <w:p w:rsidR="00895360" w:rsidRDefault="00895360" w:rsidP="006E042E">
            <w:r>
              <w:t>Romána</w:t>
            </w:r>
          </w:p>
        </w:tc>
        <w:tc>
          <w:tcPr>
            <w:tcW w:w="1800" w:type="dxa"/>
            <w:vAlign w:val="center"/>
          </w:tcPr>
          <w:p w:rsidR="00895360" w:rsidRDefault="00895360" w:rsidP="006E042E">
            <w:r>
              <w:t xml:space="preserve">305300 </w:t>
            </w:r>
            <w:proofErr w:type="spellStart"/>
            <w:r>
              <w:t>Faget</w:t>
            </w:r>
            <w:proofErr w:type="spellEnd"/>
            <w:r>
              <w:t xml:space="preserve"> </w:t>
            </w:r>
            <w:proofErr w:type="spellStart"/>
            <w:r>
              <w:t>jud</w:t>
            </w:r>
            <w:proofErr w:type="gramStart"/>
            <w:r>
              <w:t>.Timis</w:t>
            </w:r>
            <w:proofErr w:type="spellEnd"/>
            <w:proofErr w:type="gramEnd"/>
          </w:p>
        </w:tc>
        <w:tc>
          <w:tcPr>
            <w:tcW w:w="1714" w:type="dxa"/>
            <w:vAlign w:val="center"/>
          </w:tcPr>
          <w:p w:rsidR="00895360" w:rsidRDefault="00895360" w:rsidP="006E042E">
            <w:r>
              <w:t xml:space="preserve">Szakképző intézmény </w:t>
            </w:r>
          </w:p>
        </w:tc>
        <w:tc>
          <w:tcPr>
            <w:tcW w:w="1627" w:type="dxa"/>
            <w:vAlign w:val="center"/>
          </w:tcPr>
          <w:p w:rsidR="00895360" w:rsidRPr="001B490C" w:rsidRDefault="00895360" w:rsidP="006E042E">
            <w:pPr>
              <w:rPr>
                <w:sz w:val="20"/>
              </w:rPr>
            </w:pPr>
            <w:proofErr w:type="spellStart"/>
            <w:r w:rsidRPr="001B490C">
              <w:rPr>
                <w:sz w:val="20"/>
              </w:rPr>
              <w:t>Liceul</w:t>
            </w:r>
            <w:proofErr w:type="spellEnd"/>
            <w:r w:rsidRPr="001B490C">
              <w:rPr>
                <w:sz w:val="20"/>
              </w:rPr>
              <w:t xml:space="preserve"> </w:t>
            </w:r>
            <w:proofErr w:type="spellStart"/>
            <w:r w:rsidRPr="001B490C">
              <w:rPr>
                <w:sz w:val="20"/>
              </w:rPr>
              <w:t>Teoretik</w:t>
            </w:r>
            <w:proofErr w:type="spellEnd"/>
            <w:r w:rsidRPr="001B490C">
              <w:rPr>
                <w:sz w:val="20"/>
              </w:rPr>
              <w:t xml:space="preserve"> „</w:t>
            </w:r>
            <w:proofErr w:type="spellStart"/>
            <w:r w:rsidRPr="001B490C">
              <w:rPr>
                <w:sz w:val="20"/>
              </w:rPr>
              <w:t>Traian</w:t>
            </w:r>
            <w:proofErr w:type="spellEnd"/>
            <w:r w:rsidRPr="001B490C">
              <w:rPr>
                <w:sz w:val="20"/>
              </w:rPr>
              <w:t xml:space="preserve"> </w:t>
            </w:r>
            <w:proofErr w:type="spellStart"/>
            <w:r w:rsidRPr="001B490C">
              <w:rPr>
                <w:sz w:val="20"/>
              </w:rPr>
              <w:t>Vuila</w:t>
            </w:r>
            <w:proofErr w:type="spellEnd"/>
            <w:r w:rsidRPr="001B490C">
              <w:rPr>
                <w:sz w:val="20"/>
              </w:rPr>
              <w:t>”</w:t>
            </w:r>
          </w:p>
        </w:tc>
        <w:tc>
          <w:tcPr>
            <w:tcW w:w="1836" w:type="dxa"/>
            <w:vAlign w:val="center"/>
          </w:tcPr>
          <w:p w:rsidR="00895360" w:rsidRPr="001B490C" w:rsidRDefault="00895360" w:rsidP="006E042E">
            <w:pPr>
              <w:rPr>
                <w:sz w:val="20"/>
              </w:rPr>
            </w:pPr>
            <w:r w:rsidRPr="001B490C">
              <w:rPr>
                <w:sz w:val="20"/>
              </w:rPr>
              <w:t xml:space="preserve">1996 Radványi György Középiskola </w:t>
            </w:r>
          </w:p>
          <w:p w:rsidR="00895360" w:rsidRPr="001B490C" w:rsidRDefault="00895360" w:rsidP="006E042E">
            <w:pPr>
              <w:rPr>
                <w:sz w:val="20"/>
              </w:rPr>
            </w:pPr>
            <w:r w:rsidRPr="001B490C">
              <w:rPr>
                <w:sz w:val="20"/>
              </w:rPr>
              <w:t>Elek</w:t>
            </w:r>
          </w:p>
        </w:tc>
        <w:tc>
          <w:tcPr>
            <w:tcW w:w="2383" w:type="dxa"/>
            <w:vAlign w:val="center"/>
          </w:tcPr>
          <w:p w:rsidR="00895360" w:rsidRDefault="00895360" w:rsidP="006E042E">
            <w:r>
              <w:t>Évenként egy-egy találkozás felváltva</w:t>
            </w:r>
          </w:p>
        </w:tc>
        <w:tc>
          <w:tcPr>
            <w:tcW w:w="1262" w:type="dxa"/>
            <w:vAlign w:val="center"/>
          </w:tcPr>
          <w:p w:rsidR="00895360" w:rsidRDefault="00895360" w:rsidP="006E042E">
            <w:r>
              <w:t>3 nap</w:t>
            </w:r>
          </w:p>
        </w:tc>
        <w:tc>
          <w:tcPr>
            <w:tcW w:w="1800" w:type="dxa"/>
            <w:vAlign w:val="center"/>
          </w:tcPr>
          <w:p w:rsidR="00895360" w:rsidRPr="001B490C" w:rsidRDefault="00895360" w:rsidP="006E042E">
            <w:pPr>
              <w:rPr>
                <w:sz w:val="20"/>
              </w:rPr>
            </w:pPr>
            <w:r w:rsidRPr="001B490C">
              <w:rPr>
                <w:sz w:val="20"/>
              </w:rPr>
              <w:t>Diákcsere egyezmény kísérőtanárokkal együtt</w:t>
            </w:r>
          </w:p>
        </w:tc>
      </w:tr>
      <w:tr w:rsidR="00895360" w:rsidTr="006E042E">
        <w:tc>
          <w:tcPr>
            <w:tcW w:w="1368" w:type="dxa"/>
            <w:vAlign w:val="center"/>
          </w:tcPr>
          <w:p w:rsidR="00895360" w:rsidRPr="00A52C15" w:rsidRDefault="00895360" w:rsidP="006E042E">
            <w:pPr>
              <w:rPr>
                <w:u w:val="single"/>
              </w:rPr>
            </w:pPr>
            <w:r w:rsidRPr="00A52C15">
              <w:rPr>
                <w:u w:val="single"/>
              </w:rPr>
              <w:t>Románia</w:t>
            </w:r>
          </w:p>
        </w:tc>
        <w:tc>
          <w:tcPr>
            <w:tcW w:w="1800" w:type="dxa"/>
            <w:vAlign w:val="center"/>
          </w:tcPr>
          <w:p w:rsidR="00895360" w:rsidRPr="00A52C15" w:rsidRDefault="00895360" w:rsidP="006E042E">
            <w:pPr>
              <w:rPr>
                <w:u w:val="single"/>
              </w:rPr>
            </w:pPr>
            <w:proofErr w:type="spellStart"/>
            <w:r w:rsidRPr="00A52C15">
              <w:rPr>
                <w:u w:val="single"/>
              </w:rPr>
              <w:t>Sebis</w:t>
            </w:r>
            <w:proofErr w:type="spellEnd"/>
            <w:r w:rsidRPr="00A52C15">
              <w:rPr>
                <w:u w:val="single"/>
              </w:rPr>
              <w:t xml:space="preserve"> </w:t>
            </w:r>
            <w:proofErr w:type="spellStart"/>
            <w:r w:rsidRPr="00A52C15">
              <w:rPr>
                <w:u w:val="single"/>
              </w:rPr>
              <w:t>jud</w:t>
            </w:r>
            <w:proofErr w:type="spellEnd"/>
            <w:r w:rsidRPr="00A52C15">
              <w:rPr>
                <w:u w:val="single"/>
              </w:rPr>
              <w:t>. Arad</w:t>
            </w:r>
          </w:p>
        </w:tc>
        <w:tc>
          <w:tcPr>
            <w:tcW w:w="1714" w:type="dxa"/>
            <w:vAlign w:val="center"/>
          </w:tcPr>
          <w:p w:rsidR="00895360" w:rsidRDefault="00895360" w:rsidP="006E042E">
            <w:r>
              <w:t>Magasabb fokú szakképző intézmény</w:t>
            </w:r>
          </w:p>
        </w:tc>
        <w:tc>
          <w:tcPr>
            <w:tcW w:w="1627" w:type="dxa"/>
            <w:vAlign w:val="center"/>
          </w:tcPr>
          <w:p w:rsidR="00895360" w:rsidRDefault="00895360" w:rsidP="006E042E">
            <w:proofErr w:type="spellStart"/>
            <w:r>
              <w:t>Grupul</w:t>
            </w:r>
            <w:proofErr w:type="spellEnd"/>
            <w:r>
              <w:t xml:space="preserve"> </w:t>
            </w:r>
            <w:proofErr w:type="spellStart"/>
            <w:r>
              <w:t>Scolar</w:t>
            </w:r>
            <w:proofErr w:type="spellEnd"/>
            <w:r>
              <w:t xml:space="preserve"> </w:t>
            </w:r>
            <w:proofErr w:type="spellStart"/>
            <w:r>
              <w:t>Industrial</w:t>
            </w:r>
            <w:proofErr w:type="spellEnd"/>
          </w:p>
        </w:tc>
        <w:tc>
          <w:tcPr>
            <w:tcW w:w="1836" w:type="dxa"/>
            <w:vAlign w:val="center"/>
          </w:tcPr>
          <w:p w:rsidR="00895360" w:rsidRDefault="00895360" w:rsidP="006E042E">
            <w:r>
              <w:t xml:space="preserve">1997 Radványi György Középiskola </w:t>
            </w:r>
          </w:p>
          <w:p w:rsidR="00895360" w:rsidRDefault="00895360" w:rsidP="006E042E">
            <w:r>
              <w:t>Elek</w:t>
            </w:r>
          </w:p>
        </w:tc>
        <w:tc>
          <w:tcPr>
            <w:tcW w:w="2383" w:type="dxa"/>
            <w:vAlign w:val="center"/>
          </w:tcPr>
          <w:p w:rsidR="00895360" w:rsidRDefault="00895360" w:rsidP="006E042E">
            <w:r>
              <w:t>Évenként egy-egy találkozás</w:t>
            </w:r>
          </w:p>
          <w:p w:rsidR="00895360" w:rsidRDefault="00895360" w:rsidP="006E042E">
            <w:r>
              <w:t>felváltva</w:t>
            </w:r>
          </w:p>
        </w:tc>
        <w:tc>
          <w:tcPr>
            <w:tcW w:w="1262" w:type="dxa"/>
            <w:vAlign w:val="center"/>
          </w:tcPr>
          <w:p w:rsidR="00895360" w:rsidRDefault="00895360" w:rsidP="006E042E">
            <w:r>
              <w:t>2 nap</w:t>
            </w:r>
          </w:p>
        </w:tc>
        <w:tc>
          <w:tcPr>
            <w:tcW w:w="1800" w:type="dxa"/>
            <w:vAlign w:val="center"/>
          </w:tcPr>
          <w:p w:rsidR="00895360" w:rsidRPr="001B490C" w:rsidRDefault="00895360" w:rsidP="006E042E">
            <w:pPr>
              <w:rPr>
                <w:sz w:val="20"/>
              </w:rPr>
            </w:pPr>
            <w:r w:rsidRPr="001B490C">
              <w:rPr>
                <w:sz w:val="20"/>
              </w:rPr>
              <w:t xml:space="preserve">Diák-tanár tudományos együttműködés természettudomány </w:t>
            </w:r>
            <w:proofErr w:type="gramStart"/>
            <w:r w:rsidRPr="001B490C">
              <w:rPr>
                <w:sz w:val="20"/>
              </w:rPr>
              <w:t>témákban(</w:t>
            </w:r>
            <w:proofErr w:type="gramEnd"/>
            <w:r w:rsidRPr="001B490C">
              <w:rPr>
                <w:sz w:val="20"/>
              </w:rPr>
              <w:t>fizika) előadás formájában</w:t>
            </w:r>
          </w:p>
        </w:tc>
      </w:tr>
      <w:tr w:rsidR="00895360" w:rsidTr="006E042E">
        <w:tc>
          <w:tcPr>
            <w:tcW w:w="1368" w:type="dxa"/>
            <w:vAlign w:val="center"/>
          </w:tcPr>
          <w:p w:rsidR="00895360" w:rsidRDefault="00895360" w:rsidP="006E042E">
            <w:r>
              <w:t>Románia</w:t>
            </w:r>
          </w:p>
        </w:tc>
        <w:tc>
          <w:tcPr>
            <w:tcW w:w="1800" w:type="dxa"/>
            <w:vAlign w:val="center"/>
          </w:tcPr>
          <w:p w:rsidR="00895360" w:rsidRDefault="00895360" w:rsidP="006E042E">
            <w:r>
              <w:t>Kézdivásárhely</w:t>
            </w:r>
          </w:p>
        </w:tc>
        <w:tc>
          <w:tcPr>
            <w:tcW w:w="1714" w:type="dxa"/>
            <w:vAlign w:val="center"/>
          </w:tcPr>
          <w:p w:rsidR="00895360" w:rsidRDefault="00895360" w:rsidP="006E042E">
            <w:r>
              <w:t>Szakképző</w:t>
            </w:r>
          </w:p>
          <w:p w:rsidR="00895360" w:rsidRDefault="00895360" w:rsidP="006E042E">
            <w:r>
              <w:t>Intézmény</w:t>
            </w:r>
          </w:p>
        </w:tc>
        <w:tc>
          <w:tcPr>
            <w:tcW w:w="1627" w:type="dxa"/>
            <w:vAlign w:val="center"/>
          </w:tcPr>
          <w:p w:rsidR="00895360" w:rsidRDefault="00895360" w:rsidP="006E042E">
            <w:proofErr w:type="spellStart"/>
            <w:r>
              <w:t>Liceul</w:t>
            </w:r>
            <w:proofErr w:type="spellEnd"/>
            <w:r>
              <w:t xml:space="preserve"> </w:t>
            </w:r>
            <w:proofErr w:type="spellStart"/>
            <w:r>
              <w:t>Pedagogic</w:t>
            </w:r>
            <w:proofErr w:type="spellEnd"/>
            <w:r>
              <w:t xml:space="preserve"> „Stefan </w:t>
            </w:r>
            <w:proofErr w:type="spellStart"/>
            <w:r>
              <w:t>Odobieja</w:t>
            </w:r>
            <w:proofErr w:type="spellEnd"/>
            <w:r>
              <w:t>”</w:t>
            </w:r>
          </w:p>
        </w:tc>
        <w:tc>
          <w:tcPr>
            <w:tcW w:w="1836" w:type="dxa"/>
            <w:vAlign w:val="center"/>
          </w:tcPr>
          <w:p w:rsidR="00895360" w:rsidRDefault="00895360" w:rsidP="006E042E">
            <w:r>
              <w:t xml:space="preserve">1998 Radványi György Középiskola </w:t>
            </w:r>
          </w:p>
          <w:p w:rsidR="00895360" w:rsidRDefault="00895360" w:rsidP="006E042E">
            <w:r>
              <w:t>Elek</w:t>
            </w:r>
          </w:p>
        </w:tc>
        <w:tc>
          <w:tcPr>
            <w:tcW w:w="2383" w:type="dxa"/>
            <w:vAlign w:val="center"/>
          </w:tcPr>
          <w:p w:rsidR="00895360" w:rsidRDefault="00895360" w:rsidP="006E042E">
            <w:proofErr w:type="gramStart"/>
            <w:r>
              <w:t>Két évente</w:t>
            </w:r>
            <w:proofErr w:type="gramEnd"/>
            <w:r>
              <w:t xml:space="preserve"> elutazással, viszontlátogatással.</w:t>
            </w:r>
          </w:p>
        </w:tc>
        <w:tc>
          <w:tcPr>
            <w:tcW w:w="1262" w:type="dxa"/>
            <w:vAlign w:val="center"/>
          </w:tcPr>
          <w:p w:rsidR="00895360" w:rsidRDefault="00895360" w:rsidP="006E042E">
            <w:r>
              <w:t>4 nap</w:t>
            </w:r>
          </w:p>
        </w:tc>
        <w:tc>
          <w:tcPr>
            <w:tcW w:w="1800" w:type="dxa"/>
            <w:vAlign w:val="center"/>
          </w:tcPr>
          <w:p w:rsidR="00895360" w:rsidRDefault="00895360" w:rsidP="006E042E">
            <w:r>
              <w:t>Diákok néptánc, művészeti tábora</w:t>
            </w:r>
          </w:p>
        </w:tc>
      </w:tr>
      <w:tr w:rsidR="00895360" w:rsidTr="006E042E">
        <w:tc>
          <w:tcPr>
            <w:tcW w:w="1368" w:type="dxa"/>
            <w:vAlign w:val="center"/>
          </w:tcPr>
          <w:p w:rsidR="00895360" w:rsidRPr="00A52C15" w:rsidRDefault="00895360" w:rsidP="006E042E">
            <w:pPr>
              <w:rPr>
                <w:u w:val="single"/>
              </w:rPr>
            </w:pPr>
            <w:r w:rsidRPr="00A52C15">
              <w:rPr>
                <w:u w:val="single"/>
              </w:rPr>
              <w:t>Szlovákia</w:t>
            </w:r>
          </w:p>
        </w:tc>
        <w:tc>
          <w:tcPr>
            <w:tcW w:w="1800" w:type="dxa"/>
            <w:vAlign w:val="center"/>
          </w:tcPr>
          <w:p w:rsidR="00895360" w:rsidRPr="00A52C15" w:rsidRDefault="00895360" w:rsidP="006E042E">
            <w:pPr>
              <w:rPr>
                <w:u w:val="single"/>
              </w:rPr>
            </w:pPr>
            <w:proofErr w:type="spellStart"/>
            <w:r w:rsidRPr="00A52C15">
              <w:rPr>
                <w:u w:val="single"/>
              </w:rPr>
              <w:t>Velké</w:t>
            </w:r>
            <w:proofErr w:type="spellEnd"/>
            <w:r w:rsidRPr="00A52C15">
              <w:rPr>
                <w:u w:val="single"/>
              </w:rPr>
              <w:t xml:space="preserve"> </w:t>
            </w:r>
            <w:proofErr w:type="spellStart"/>
            <w:r w:rsidRPr="00A52C15">
              <w:rPr>
                <w:u w:val="single"/>
              </w:rPr>
              <w:t>kapusany</w:t>
            </w:r>
            <w:proofErr w:type="spellEnd"/>
          </w:p>
        </w:tc>
        <w:tc>
          <w:tcPr>
            <w:tcW w:w="1714" w:type="dxa"/>
            <w:vAlign w:val="center"/>
          </w:tcPr>
          <w:p w:rsidR="00895360" w:rsidRDefault="00895360" w:rsidP="006E042E">
            <w:r>
              <w:t>Szakképző intézmény</w:t>
            </w:r>
          </w:p>
        </w:tc>
        <w:tc>
          <w:tcPr>
            <w:tcW w:w="1627" w:type="dxa"/>
            <w:vAlign w:val="center"/>
          </w:tcPr>
          <w:p w:rsidR="00895360" w:rsidRDefault="00895360" w:rsidP="006E042E">
            <w:proofErr w:type="spellStart"/>
            <w:r>
              <w:t>Strednapol</w:t>
            </w:r>
            <w:proofErr w:type="spellEnd"/>
            <w:r>
              <w:t xml:space="preserve"> </w:t>
            </w:r>
            <w:proofErr w:type="spellStart"/>
            <w:r>
              <w:t>nohospodárska</w:t>
            </w:r>
            <w:proofErr w:type="spellEnd"/>
            <w:r>
              <w:t xml:space="preserve"> </w:t>
            </w:r>
            <w:proofErr w:type="spellStart"/>
            <w:r>
              <w:t>skola</w:t>
            </w:r>
            <w:proofErr w:type="spellEnd"/>
          </w:p>
        </w:tc>
        <w:tc>
          <w:tcPr>
            <w:tcW w:w="1836" w:type="dxa"/>
            <w:vAlign w:val="center"/>
          </w:tcPr>
          <w:p w:rsidR="00895360" w:rsidRDefault="00895360" w:rsidP="006E042E">
            <w:r>
              <w:t xml:space="preserve">2002 Radványi György Középiskola </w:t>
            </w:r>
          </w:p>
          <w:p w:rsidR="00895360" w:rsidRDefault="00895360" w:rsidP="006E042E">
            <w:r>
              <w:t>Elek</w:t>
            </w:r>
          </w:p>
        </w:tc>
        <w:tc>
          <w:tcPr>
            <w:tcW w:w="2383" w:type="dxa"/>
            <w:vAlign w:val="center"/>
          </w:tcPr>
          <w:p w:rsidR="00895360" w:rsidRDefault="00895360" w:rsidP="006E042E">
            <w:r>
              <w:t xml:space="preserve">Vendégiskola minden évben eljön, viszontlátogatás </w:t>
            </w:r>
            <w:proofErr w:type="gramStart"/>
            <w:r>
              <w:t>két évente</w:t>
            </w:r>
            <w:proofErr w:type="gramEnd"/>
            <w:r>
              <w:t xml:space="preserve"> van</w:t>
            </w:r>
          </w:p>
        </w:tc>
        <w:tc>
          <w:tcPr>
            <w:tcW w:w="1262" w:type="dxa"/>
            <w:vAlign w:val="center"/>
          </w:tcPr>
          <w:p w:rsidR="00895360" w:rsidRDefault="00895360" w:rsidP="006E042E">
            <w:r>
              <w:t>3 nap</w:t>
            </w:r>
          </w:p>
        </w:tc>
        <w:tc>
          <w:tcPr>
            <w:tcW w:w="1800" w:type="dxa"/>
            <w:vAlign w:val="center"/>
          </w:tcPr>
          <w:p w:rsidR="00895360" w:rsidRDefault="00895360" w:rsidP="006E042E">
            <w:r>
              <w:t>Gasztronómiai diáktalálkozók</w:t>
            </w:r>
          </w:p>
        </w:tc>
      </w:tr>
    </w:tbl>
    <w:p w:rsidR="00895360" w:rsidRDefault="00895360" w:rsidP="00895360">
      <w:pPr>
        <w:jc w:val="both"/>
      </w:pPr>
      <w:r>
        <w:lastRenderedPageBreak/>
        <w:t xml:space="preserve">     </w:t>
      </w:r>
      <w:r w:rsidRPr="007238C5">
        <w:rPr>
          <w:b/>
        </w:rPr>
        <w:t xml:space="preserve">2010. április 30-május 1 között III. Nemzetközi </w:t>
      </w:r>
      <w:proofErr w:type="spellStart"/>
      <w:r w:rsidRPr="007238C5">
        <w:rPr>
          <w:b/>
        </w:rPr>
        <w:t>Harruckern</w:t>
      </w:r>
      <w:proofErr w:type="spellEnd"/>
      <w:r w:rsidRPr="007238C5">
        <w:rPr>
          <w:b/>
        </w:rPr>
        <w:t xml:space="preserve"> Gasztronómiai Diáktalálkozó</w:t>
      </w:r>
      <w:r>
        <w:rPr>
          <w:b/>
        </w:rPr>
        <w:t xml:space="preserve">t rendeztük az aláhúzással jelölt iskolákkal. 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620"/>
        <w:gridCol w:w="2020"/>
        <w:gridCol w:w="2020"/>
        <w:gridCol w:w="1720"/>
        <w:gridCol w:w="1800"/>
        <w:gridCol w:w="2880"/>
      </w:tblGrid>
      <w:tr w:rsidR="00895360" w:rsidRPr="00A52C15" w:rsidTr="006E042E">
        <w:tc>
          <w:tcPr>
            <w:tcW w:w="1728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Ország</w:t>
            </w:r>
          </w:p>
        </w:tc>
        <w:tc>
          <w:tcPr>
            <w:tcW w:w="162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Település</w:t>
            </w:r>
          </w:p>
        </w:tc>
        <w:tc>
          <w:tcPr>
            <w:tcW w:w="202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Intézmény típusa</w:t>
            </w:r>
          </w:p>
        </w:tc>
        <w:tc>
          <w:tcPr>
            <w:tcW w:w="202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Intézmény neve</w:t>
            </w:r>
          </w:p>
        </w:tc>
        <w:tc>
          <w:tcPr>
            <w:tcW w:w="172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Kapcsolat kezdete</w:t>
            </w:r>
          </w:p>
        </w:tc>
        <w:tc>
          <w:tcPr>
            <w:tcW w:w="180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Kapcsolat rendszeressége</w:t>
            </w:r>
          </w:p>
        </w:tc>
        <w:tc>
          <w:tcPr>
            <w:tcW w:w="288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Kapcsolat tartalma</w:t>
            </w:r>
          </w:p>
        </w:tc>
      </w:tr>
      <w:tr w:rsidR="00895360" w:rsidTr="006E042E">
        <w:tc>
          <w:tcPr>
            <w:tcW w:w="1728" w:type="dxa"/>
            <w:vAlign w:val="center"/>
          </w:tcPr>
          <w:p w:rsidR="00895360" w:rsidRDefault="00895360" w:rsidP="006E042E">
            <w:r>
              <w:t>Fent nevezett</w:t>
            </w:r>
          </w:p>
          <w:p w:rsidR="00895360" w:rsidRDefault="00895360" w:rsidP="006E042E">
            <w:r>
              <w:t>országok</w:t>
            </w:r>
          </w:p>
        </w:tc>
        <w:tc>
          <w:tcPr>
            <w:tcW w:w="1620" w:type="dxa"/>
            <w:vAlign w:val="center"/>
          </w:tcPr>
          <w:p w:rsidR="00895360" w:rsidRDefault="00895360" w:rsidP="006E042E">
            <w:r>
              <w:t>Fent nevezett települések</w:t>
            </w:r>
          </w:p>
        </w:tc>
        <w:tc>
          <w:tcPr>
            <w:tcW w:w="2020" w:type="dxa"/>
            <w:vAlign w:val="center"/>
          </w:tcPr>
          <w:p w:rsidR="00895360" w:rsidRDefault="00895360" w:rsidP="006E042E">
            <w:r>
              <w:t>Fent megnevezve</w:t>
            </w:r>
          </w:p>
        </w:tc>
        <w:tc>
          <w:tcPr>
            <w:tcW w:w="2020" w:type="dxa"/>
            <w:vAlign w:val="center"/>
          </w:tcPr>
          <w:p w:rsidR="00895360" w:rsidRDefault="00895360" w:rsidP="006E042E">
            <w:r>
              <w:t>Fent megnevezve</w:t>
            </w:r>
          </w:p>
        </w:tc>
        <w:tc>
          <w:tcPr>
            <w:tcW w:w="1720" w:type="dxa"/>
            <w:vAlign w:val="center"/>
          </w:tcPr>
          <w:p w:rsidR="00895360" w:rsidRDefault="00895360" w:rsidP="006E042E">
            <w:r>
              <w:t>Fent megjelölve</w:t>
            </w:r>
          </w:p>
        </w:tc>
        <w:tc>
          <w:tcPr>
            <w:tcW w:w="1800" w:type="dxa"/>
            <w:vAlign w:val="center"/>
          </w:tcPr>
          <w:p w:rsidR="00895360" w:rsidRDefault="00895360" w:rsidP="006E042E">
            <w:r>
              <w:t>Fentiek alapján</w:t>
            </w:r>
          </w:p>
        </w:tc>
        <w:tc>
          <w:tcPr>
            <w:tcW w:w="2880" w:type="dxa"/>
            <w:vAlign w:val="center"/>
          </w:tcPr>
          <w:p w:rsidR="00895360" w:rsidRDefault="00895360" w:rsidP="006E042E">
            <w:r>
              <w:t>Gasztronómiai találkozás, diákcsoportok kapcsolatépítése egymás között.  Kísérőtanárok eszmecseréje. Alapfokú művészetoktatás bemutatkozása. Városnézés, turisztikai jellemzők megismerése</w:t>
            </w:r>
          </w:p>
        </w:tc>
      </w:tr>
    </w:tbl>
    <w:p w:rsidR="00895360" w:rsidRDefault="00895360" w:rsidP="00895360"/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2011-ben megvalósítani tervezett nemzetközi projektek</w:t>
      </w:r>
    </w:p>
    <w:p w:rsidR="00895360" w:rsidRDefault="00895360" w:rsidP="00895360"/>
    <w:tbl>
      <w:tblPr>
        <w:tblW w:w="13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4140"/>
        <w:gridCol w:w="2340"/>
        <w:gridCol w:w="1531"/>
        <w:gridCol w:w="1351"/>
        <w:gridCol w:w="2357"/>
      </w:tblGrid>
      <w:tr w:rsidR="00895360" w:rsidRPr="00A52C15" w:rsidTr="006E042E">
        <w:tc>
          <w:tcPr>
            <w:tcW w:w="1728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Projekt címe</w:t>
            </w:r>
          </w:p>
        </w:tc>
        <w:tc>
          <w:tcPr>
            <w:tcW w:w="414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Tartalma</w:t>
            </w:r>
          </w:p>
        </w:tc>
        <w:tc>
          <w:tcPr>
            <w:tcW w:w="2340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proofErr w:type="gramStart"/>
            <w:r w:rsidRPr="00A52C15">
              <w:rPr>
                <w:b/>
              </w:rPr>
              <w:t>Partner(</w:t>
            </w:r>
            <w:proofErr w:type="spellStart"/>
            <w:proofErr w:type="gramEnd"/>
            <w:r w:rsidRPr="00A52C15">
              <w:rPr>
                <w:b/>
              </w:rPr>
              <w:t>ek</w:t>
            </w:r>
            <w:proofErr w:type="spellEnd"/>
            <w:r w:rsidRPr="00A52C15">
              <w:rPr>
                <w:b/>
              </w:rPr>
              <w:t>)</w:t>
            </w:r>
          </w:p>
        </w:tc>
        <w:tc>
          <w:tcPr>
            <w:tcW w:w="1531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Költségvetés</w:t>
            </w:r>
          </w:p>
        </w:tc>
        <w:tc>
          <w:tcPr>
            <w:tcW w:w="1351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Önerő</w:t>
            </w:r>
          </w:p>
        </w:tc>
        <w:tc>
          <w:tcPr>
            <w:tcW w:w="2357" w:type="dxa"/>
          </w:tcPr>
          <w:p w:rsidR="00895360" w:rsidRPr="00A52C15" w:rsidRDefault="00895360" w:rsidP="006E042E">
            <w:pPr>
              <w:jc w:val="center"/>
              <w:rPr>
                <w:b/>
              </w:rPr>
            </w:pPr>
            <w:r w:rsidRPr="00A52C15">
              <w:rPr>
                <w:b/>
              </w:rPr>
              <w:t>Pályázati forrás megnevezése</w:t>
            </w:r>
          </w:p>
        </w:tc>
      </w:tr>
      <w:tr w:rsidR="00895360" w:rsidTr="006E042E">
        <w:tc>
          <w:tcPr>
            <w:tcW w:w="1728" w:type="dxa"/>
            <w:vAlign w:val="center"/>
          </w:tcPr>
          <w:p w:rsidR="00895360" w:rsidRDefault="00895360" w:rsidP="006E042E">
            <w:r>
              <w:t>IV. Nemzetközi Diáktalálkozó</w:t>
            </w:r>
          </w:p>
          <w:p w:rsidR="00895360" w:rsidRDefault="00895360" w:rsidP="006E042E">
            <w:r>
              <w:t xml:space="preserve">2011. ápr. 29-május 1. </w:t>
            </w:r>
          </w:p>
        </w:tc>
        <w:tc>
          <w:tcPr>
            <w:tcW w:w="4140" w:type="dxa"/>
            <w:vAlign w:val="center"/>
          </w:tcPr>
          <w:p w:rsidR="00895360" w:rsidRPr="004D08DC" w:rsidRDefault="00895360" w:rsidP="006E042E">
            <w:pPr>
              <w:tabs>
                <w:tab w:val="left" w:pos="3582"/>
              </w:tabs>
              <w:jc w:val="both"/>
              <w:rPr>
                <w:sz w:val="20"/>
              </w:rPr>
            </w:pPr>
            <w:r w:rsidRPr="004D08DC">
              <w:rPr>
                <w:sz w:val="20"/>
              </w:rPr>
              <w:t>Határon túli magyar nyelven is tanító iskolák kapcsolattartása, nyelvgyakorlás. Az EU-hoz illő viselkedés gyakorlása, Egymás szokásainak elfogadása, megismerése.</w:t>
            </w:r>
          </w:p>
          <w:p w:rsidR="00895360" w:rsidRDefault="00895360" w:rsidP="006E042E">
            <w:pPr>
              <w:jc w:val="both"/>
            </w:pPr>
            <w:r w:rsidRPr="004D08DC">
              <w:rPr>
                <w:sz w:val="20"/>
              </w:rPr>
              <w:t>Gasztronómiai találkozás, diákcsoportok kapcsolatépítése egymás között.  Kísérőtanárok eszmecseréje. Alapfokú művészetoktatás bemutatkozása. Városnézés, turisztikai jellemzők megismerése</w:t>
            </w:r>
          </w:p>
        </w:tc>
        <w:tc>
          <w:tcPr>
            <w:tcW w:w="2340" w:type="dxa"/>
            <w:vAlign w:val="center"/>
          </w:tcPr>
          <w:p w:rsidR="00895360" w:rsidRDefault="00895360" w:rsidP="006E042E">
            <w:r>
              <w:t>A fent aláhúzással jelölt iskolák számára</w:t>
            </w:r>
          </w:p>
        </w:tc>
        <w:tc>
          <w:tcPr>
            <w:tcW w:w="1531" w:type="dxa"/>
            <w:vAlign w:val="center"/>
          </w:tcPr>
          <w:p w:rsidR="00895360" w:rsidRDefault="00895360" w:rsidP="006E042E">
            <w:r>
              <w:t>1 000 000 Ft</w:t>
            </w:r>
          </w:p>
        </w:tc>
        <w:tc>
          <w:tcPr>
            <w:tcW w:w="1351" w:type="dxa"/>
            <w:vAlign w:val="center"/>
          </w:tcPr>
          <w:p w:rsidR="00895360" w:rsidRDefault="00895360" w:rsidP="006E042E">
            <w:r>
              <w:t>150 000 Ft</w:t>
            </w:r>
          </w:p>
        </w:tc>
        <w:tc>
          <w:tcPr>
            <w:tcW w:w="2357" w:type="dxa"/>
            <w:vAlign w:val="center"/>
          </w:tcPr>
          <w:p w:rsidR="00895360" w:rsidRDefault="00895360" w:rsidP="006E042E">
            <w:r>
              <w:t>Békés Megyei Önkormányzat, Programiroda</w:t>
            </w:r>
          </w:p>
          <w:p w:rsidR="00895360" w:rsidRDefault="00895360" w:rsidP="006E042E">
            <w:r>
              <w:t>850 000 Ft összegben</w:t>
            </w:r>
          </w:p>
        </w:tc>
      </w:tr>
      <w:tr w:rsidR="00895360" w:rsidTr="006E042E">
        <w:tc>
          <w:tcPr>
            <w:tcW w:w="1728" w:type="dxa"/>
            <w:vAlign w:val="center"/>
          </w:tcPr>
          <w:p w:rsidR="00895360" w:rsidRDefault="00895360" w:rsidP="006E042E">
            <w:r>
              <w:t>„Út a munka világába”</w:t>
            </w:r>
          </w:p>
        </w:tc>
        <w:tc>
          <w:tcPr>
            <w:tcW w:w="4140" w:type="dxa"/>
            <w:vAlign w:val="center"/>
          </w:tcPr>
          <w:p w:rsidR="00895360" w:rsidRDefault="00895360" w:rsidP="006E042E">
            <w:pPr>
              <w:jc w:val="both"/>
            </w:pPr>
            <w:r>
              <w:t xml:space="preserve">A hátrányos helyzetű középiskolás korú diákok szakmához való </w:t>
            </w:r>
            <w:proofErr w:type="spellStart"/>
            <w:r>
              <w:t>jutattása</w:t>
            </w:r>
            <w:proofErr w:type="spellEnd"/>
            <w:r>
              <w:t>.</w:t>
            </w:r>
          </w:p>
        </w:tc>
        <w:tc>
          <w:tcPr>
            <w:tcW w:w="2340" w:type="dxa"/>
            <w:vAlign w:val="center"/>
          </w:tcPr>
          <w:p w:rsidR="00895360" w:rsidRDefault="00895360" w:rsidP="006E042E">
            <w:pPr>
              <w:spacing w:line="360" w:lineRule="auto"/>
              <w:jc w:val="both"/>
            </w:pPr>
            <w:proofErr w:type="spellStart"/>
            <w:r>
              <w:t>Villum</w:t>
            </w:r>
            <w:proofErr w:type="spellEnd"/>
            <w:r>
              <w:t xml:space="preserve"> </w:t>
            </w:r>
            <w:proofErr w:type="spellStart"/>
            <w:r>
              <w:t>Foundantion</w:t>
            </w:r>
            <w:proofErr w:type="spellEnd"/>
            <w:r>
              <w:t xml:space="preserve"> and </w:t>
            </w:r>
            <w:proofErr w:type="spellStart"/>
            <w:r>
              <w:t>Velux</w:t>
            </w:r>
            <w:proofErr w:type="spellEnd"/>
            <w:r>
              <w:t xml:space="preserve"> </w:t>
            </w:r>
            <w:proofErr w:type="spellStart"/>
            <w:r>
              <w:t>Foundantion</w:t>
            </w:r>
            <w:proofErr w:type="spellEnd"/>
            <w:r>
              <w:t>, Dán Alapítvány</w:t>
            </w:r>
          </w:p>
        </w:tc>
        <w:tc>
          <w:tcPr>
            <w:tcW w:w="1531" w:type="dxa"/>
            <w:vAlign w:val="center"/>
          </w:tcPr>
          <w:p w:rsidR="00895360" w:rsidRDefault="00895360" w:rsidP="006E042E">
            <w:pPr>
              <w:jc w:val="center"/>
            </w:pPr>
            <w:r>
              <w:t>150M Ft.</w:t>
            </w:r>
          </w:p>
        </w:tc>
        <w:tc>
          <w:tcPr>
            <w:tcW w:w="1351" w:type="dxa"/>
            <w:vAlign w:val="center"/>
          </w:tcPr>
          <w:p w:rsidR="00895360" w:rsidRDefault="00895360" w:rsidP="006E042E">
            <w:pPr>
              <w:jc w:val="center"/>
            </w:pPr>
            <w:r>
              <w:t>15M Ft.</w:t>
            </w:r>
          </w:p>
          <w:p w:rsidR="00895360" w:rsidRDefault="00895360" w:rsidP="006E042E">
            <w:pPr>
              <w:jc w:val="center"/>
            </w:pPr>
            <w:r>
              <w:t>mely tétel természetbeni önrészt jelent</w:t>
            </w:r>
          </w:p>
        </w:tc>
        <w:tc>
          <w:tcPr>
            <w:tcW w:w="2357" w:type="dxa"/>
            <w:vAlign w:val="center"/>
          </w:tcPr>
          <w:p w:rsidR="00895360" w:rsidRDefault="00895360" w:rsidP="006E042E">
            <w:pPr>
              <w:jc w:val="center"/>
            </w:pPr>
            <w:r>
              <w:t>Intézmény tanulóival elvégzett kivitelezési munkák</w:t>
            </w:r>
          </w:p>
        </w:tc>
      </w:tr>
    </w:tbl>
    <w:p w:rsidR="00895360" w:rsidRPr="00123F69" w:rsidRDefault="00895360" w:rsidP="00895360">
      <w:pPr>
        <w:rPr>
          <w:b/>
          <w:sz w:val="28"/>
          <w:szCs w:val="28"/>
        </w:rPr>
      </w:pPr>
      <w:r w:rsidRPr="00123F69">
        <w:rPr>
          <w:b/>
          <w:sz w:val="28"/>
          <w:szCs w:val="28"/>
        </w:rPr>
        <w:lastRenderedPageBreak/>
        <w:t xml:space="preserve">Békés Megyei Szociális, Gyermekvédelmi, Rehabilitációs és Módszertani Központ </w:t>
      </w:r>
    </w:p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2010. évi nemzetközi kapcsolatok és megvalósított projektek külföldi intézményekkel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4"/>
        <w:gridCol w:w="1910"/>
        <w:gridCol w:w="1829"/>
        <w:gridCol w:w="1922"/>
        <w:gridCol w:w="1616"/>
        <w:gridCol w:w="1500"/>
        <w:gridCol w:w="1829"/>
        <w:gridCol w:w="1782"/>
      </w:tblGrid>
      <w:tr w:rsidR="00895360" w:rsidRPr="00887CF0" w:rsidTr="006E042E">
        <w:tc>
          <w:tcPr>
            <w:tcW w:w="1424" w:type="dxa"/>
          </w:tcPr>
          <w:p w:rsidR="00895360" w:rsidRPr="00887CF0" w:rsidRDefault="00895360" w:rsidP="006E042E">
            <w:pPr>
              <w:rPr>
                <w:b/>
              </w:rPr>
            </w:pPr>
            <w:r w:rsidRPr="00887CF0">
              <w:rPr>
                <w:b/>
              </w:rPr>
              <w:t>Ország</w:t>
            </w:r>
          </w:p>
        </w:tc>
        <w:tc>
          <w:tcPr>
            <w:tcW w:w="1910" w:type="dxa"/>
          </w:tcPr>
          <w:p w:rsidR="00895360" w:rsidRPr="00887CF0" w:rsidRDefault="00895360" w:rsidP="006E042E">
            <w:pPr>
              <w:rPr>
                <w:b/>
              </w:rPr>
            </w:pPr>
            <w:r w:rsidRPr="00887CF0">
              <w:rPr>
                <w:b/>
              </w:rPr>
              <w:t>Település</w:t>
            </w:r>
          </w:p>
        </w:tc>
        <w:tc>
          <w:tcPr>
            <w:tcW w:w="1829" w:type="dxa"/>
          </w:tcPr>
          <w:p w:rsidR="00895360" w:rsidRPr="00887CF0" w:rsidRDefault="00895360" w:rsidP="006E042E">
            <w:pPr>
              <w:rPr>
                <w:b/>
              </w:rPr>
            </w:pPr>
            <w:r w:rsidRPr="00887CF0">
              <w:rPr>
                <w:b/>
              </w:rPr>
              <w:t>Intézmény típusa</w:t>
            </w:r>
          </w:p>
        </w:tc>
        <w:tc>
          <w:tcPr>
            <w:tcW w:w="1922" w:type="dxa"/>
          </w:tcPr>
          <w:p w:rsidR="00895360" w:rsidRPr="00887CF0" w:rsidRDefault="00895360" w:rsidP="006E042E">
            <w:pPr>
              <w:rPr>
                <w:b/>
              </w:rPr>
            </w:pPr>
            <w:r w:rsidRPr="00887CF0">
              <w:rPr>
                <w:b/>
              </w:rPr>
              <w:t>Intézmény neve</w:t>
            </w:r>
          </w:p>
        </w:tc>
        <w:tc>
          <w:tcPr>
            <w:tcW w:w="1616" w:type="dxa"/>
          </w:tcPr>
          <w:p w:rsidR="00895360" w:rsidRPr="00887CF0" w:rsidRDefault="00895360" w:rsidP="006E042E">
            <w:pPr>
              <w:rPr>
                <w:b/>
              </w:rPr>
            </w:pPr>
            <w:r w:rsidRPr="00887CF0">
              <w:rPr>
                <w:b/>
              </w:rPr>
              <w:t>Kapcsolat kezdete</w:t>
            </w:r>
          </w:p>
        </w:tc>
        <w:tc>
          <w:tcPr>
            <w:tcW w:w="1500" w:type="dxa"/>
          </w:tcPr>
          <w:p w:rsidR="00895360" w:rsidRPr="00887CF0" w:rsidRDefault="00895360" w:rsidP="006E042E">
            <w:pPr>
              <w:rPr>
                <w:b/>
              </w:rPr>
            </w:pPr>
            <w:r w:rsidRPr="00887CF0">
              <w:rPr>
                <w:b/>
              </w:rPr>
              <w:t>Kapcsolat rendszeressége</w:t>
            </w:r>
          </w:p>
        </w:tc>
        <w:tc>
          <w:tcPr>
            <w:tcW w:w="1829" w:type="dxa"/>
          </w:tcPr>
          <w:p w:rsidR="00895360" w:rsidRPr="00887CF0" w:rsidRDefault="00895360" w:rsidP="006E042E">
            <w:pPr>
              <w:rPr>
                <w:b/>
              </w:rPr>
            </w:pPr>
            <w:r w:rsidRPr="00887CF0">
              <w:rPr>
                <w:b/>
              </w:rPr>
              <w:t>Kapcsolat tartalma</w:t>
            </w:r>
          </w:p>
        </w:tc>
        <w:tc>
          <w:tcPr>
            <w:tcW w:w="1782" w:type="dxa"/>
          </w:tcPr>
          <w:p w:rsidR="00895360" w:rsidRPr="00887CF0" w:rsidRDefault="00895360" w:rsidP="006E042E">
            <w:pPr>
              <w:rPr>
                <w:b/>
              </w:rPr>
            </w:pPr>
            <w:r w:rsidRPr="00887CF0">
              <w:rPr>
                <w:b/>
              </w:rPr>
              <w:t>Kapcsolat eredménye</w:t>
            </w:r>
          </w:p>
        </w:tc>
      </w:tr>
      <w:tr w:rsidR="00895360" w:rsidTr="006E042E">
        <w:tc>
          <w:tcPr>
            <w:tcW w:w="1424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910" w:type="dxa"/>
          </w:tcPr>
          <w:p w:rsidR="00895360" w:rsidRDefault="00895360" w:rsidP="006E042E">
            <w:r>
              <w:t>Hargita megye</w:t>
            </w:r>
          </w:p>
        </w:tc>
        <w:tc>
          <w:tcPr>
            <w:tcW w:w="1829" w:type="dxa"/>
          </w:tcPr>
          <w:p w:rsidR="00895360" w:rsidRDefault="00895360" w:rsidP="006E042E">
            <w:r>
              <w:t>Tanács</w:t>
            </w:r>
          </w:p>
        </w:tc>
        <w:tc>
          <w:tcPr>
            <w:tcW w:w="1922" w:type="dxa"/>
          </w:tcPr>
          <w:p w:rsidR="00895360" w:rsidRDefault="00895360" w:rsidP="006E042E">
            <w:r>
              <w:t>Megyei Tanács</w:t>
            </w:r>
          </w:p>
        </w:tc>
        <w:tc>
          <w:tcPr>
            <w:tcW w:w="1616" w:type="dxa"/>
          </w:tcPr>
          <w:p w:rsidR="00895360" w:rsidRDefault="00895360" w:rsidP="006E042E">
            <w:r>
              <w:t>2010. 03. 03.</w:t>
            </w:r>
          </w:p>
        </w:tc>
        <w:tc>
          <w:tcPr>
            <w:tcW w:w="1500" w:type="dxa"/>
          </w:tcPr>
          <w:p w:rsidR="00895360" w:rsidRDefault="00895360" w:rsidP="006E042E">
            <w:r>
              <w:t>egyszeri</w:t>
            </w:r>
          </w:p>
        </w:tc>
        <w:tc>
          <w:tcPr>
            <w:tcW w:w="1829" w:type="dxa"/>
          </w:tcPr>
          <w:p w:rsidR="00895360" w:rsidRDefault="00895360" w:rsidP="006E042E">
            <w:r>
              <w:t>adomány</w:t>
            </w:r>
          </w:p>
        </w:tc>
        <w:tc>
          <w:tcPr>
            <w:tcW w:w="1782" w:type="dxa"/>
          </w:tcPr>
          <w:p w:rsidR="00895360" w:rsidRDefault="00895360" w:rsidP="006E042E">
            <w:r>
              <w:t>25 tonna burgonya</w:t>
            </w:r>
          </w:p>
        </w:tc>
      </w:tr>
      <w:tr w:rsidR="00895360" w:rsidTr="006E042E">
        <w:tc>
          <w:tcPr>
            <w:tcW w:w="1424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910" w:type="dxa"/>
          </w:tcPr>
          <w:p w:rsidR="00895360" w:rsidRDefault="00895360" w:rsidP="006E042E">
            <w:r>
              <w:t>Arad</w:t>
            </w:r>
          </w:p>
        </w:tc>
        <w:tc>
          <w:tcPr>
            <w:tcW w:w="1829" w:type="dxa"/>
          </w:tcPr>
          <w:p w:rsidR="00895360" w:rsidRDefault="00895360" w:rsidP="006E042E">
            <w:r>
              <w:t>Szociális és gyermekvédelmi</w:t>
            </w:r>
          </w:p>
        </w:tc>
        <w:tc>
          <w:tcPr>
            <w:tcW w:w="1922" w:type="dxa"/>
          </w:tcPr>
          <w:p w:rsidR="00895360" w:rsidRDefault="00895360" w:rsidP="006E042E">
            <w:r>
              <w:t>Aradi Szociális és Gyermekvédelmi Hivatal</w:t>
            </w:r>
          </w:p>
        </w:tc>
        <w:tc>
          <w:tcPr>
            <w:tcW w:w="1616" w:type="dxa"/>
          </w:tcPr>
          <w:p w:rsidR="00895360" w:rsidRDefault="00895360" w:rsidP="006E042E">
            <w:r>
              <w:t>2000.</w:t>
            </w:r>
          </w:p>
        </w:tc>
        <w:tc>
          <w:tcPr>
            <w:tcW w:w="1500" w:type="dxa"/>
          </w:tcPr>
          <w:p w:rsidR="00895360" w:rsidRDefault="00895360" w:rsidP="006E042E">
            <w:r>
              <w:t>időszakos</w:t>
            </w:r>
          </w:p>
        </w:tc>
        <w:tc>
          <w:tcPr>
            <w:tcW w:w="1829" w:type="dxa"/>
          </w:tcPr>
          <w:p w:rsidR="00895360" w:rsidRDefault="00895360" w:rsidP="006E042E">
            <w:r>
              <w:t>Közös projektek megvalósítása</w:t>
            </w:r>
          </w:p>
        </w:tc>
        <w:tc>
          <w:tcPr>
            <w:tcW w:w="1782" w:type="dxa"/>
          </w:tcPr>
          <w:p w:rsidR="00895360" w:rsidRDefault="00895360" w:rsidP="006E042E">
            <w:proofErr w:type="gramStart"/>
            <w:r>
              <w:t>Két  sikeres</w:t>
            </w:r>
            <w:proofErr w:type="gramEnd"/>
            <w:r>
              <w:t xml:space="preserve"> projekt lebonyolítása</w:t>
            </w:r>
          </w:p>
        </w:tc>
      </w:tr>
      <w:tr w:rsidR="00895360" w:rsidTr="006E042E">
        <w:tc>
          <w:tcPr>
            <w:tcW w:w="1424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910" w:type="dxa"/>
          </w:tcPr>
          <w:p w:rsidR="00895360" w:rsidRDefault="00895360" w:rsidP="006E042E">
            <w:r>
              <w:t>Sepsiszentgyörgy</w:t>
            </w:r>
          </w:p>
        </w:tc>
        <w:tc>
          <w:tcPr>
            <w:tcW w:w="1829" w:type="dxa"/>
          </w:tcPr>
          <w:p w:rsidR="00895360" w:rsidRDefault="00895360" w:rsidP="006E042E">
            <w:r>
              <w:t>Szociális és gyermekvédelmi</w:t>
            </w:r>
          </w:p>
        </w:tc>
        <w:tc>
          <w:tcPr>
            <w:tcW w:w="1922" w:type="dxa"/>
          </w:tcPr>
          <w:p w:rsidR="00895360" w:rsidRDefault="00895360" w:rsidP="006E042E">
            <w:r>
              <w:t>Szociális és Gyermekvédelmi Vezérigazgatóság</w:t>
            </w:r>
          </w:p>
        </w:tc>
        <w:tc>
          <w:tcPr>
            <w:tcW w:w="1616" w:type="dxa"/>
          </w:tcPr>
          <w:p w:rsidR="00895360" w:rsidRDefault="00895360" w:rsidP="006E042E">
            <w:r>
              <w:t>2000.</w:t>
            </w:r>
          </w:p>
        </w:tc>
        <w:tc>
          <w:tcPr>
            <w:tcW w:w="1500" w:type="dxa"/>
          </w:tcPr>
          <w:p w:rsidR="00895360" w:rsidRDefault="00895360" w:rsidP="006E042E">
            <w:r>
              <w:t>időszakos</w:t>
            </w:r>
          </w:p>
        </w:tc>
        <w:tc>
          <w:tcPr>
            <w:tcW w:w="1829" w:type="dxa"/>
          </w:tcPr>
          <w:p w:rsidR="00895360" w:rsidRDefault="00895360" w:rsidP="006E042E">
            <w:r>
              <w:t>Határon átnyúló aktív és hatékony gyermekvédelmi együttműködés, tapasztalatcsere</w:t>
            </w:r>
          </w:p>
        </w:tc>
        <w:tc>
          <w:tcPr>
            <w:tcW w:w="1782" w:type="dxa"/>
          </w:tcPr>
          <w:p w:rsidR="00895360" w:rsidRDefault="00895360" w:rsidP="006E042E">
            <w:r>
              <w:t xml:space="preserve">Konferenciákon való részvétel, szakmai tapasztalatcsere, </w:t>
            </w:r>
            <w:proofErr w:type="gramStart"/>
            <w:r>
              <w:t>gyermek üdültetés</w:t>
            </w:r>
            <w:proofErr w:type="gramEnd"/>
          </w:p>
        </w:tc>
      </w:tr>
    </w:tbl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2011. évi nemzetközi terv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20"/>
        <w:gridCol w:w="2020"/>
        <w:gridCol w:w="2020"/>
        <w:gridCol w:w="2020"/>
        <w:gridCol w:w="2020"/>
        <w:gridCol w:w="2021"/>
        <w:gridCol w:w="1629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202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162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2021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629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</w:tr>
    </w:tbl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2011-ben megvalósítani tervezett nemzetközi projektek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1980"/>
        <w:gridCol w:w="2116"/>
        <w:gridCol w:w="1844"/>
        <w:gridCol w:w="1768"/>
        <w:gridCol w:w="4024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 címe</w:t>
            </w:r>
          </w:p>
        </w:tc>
        <w:tc>
          <w:tcPr>
            <w:tcW w:w="198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Tartalma</w:t>
            </w:r>
          </w:p>
        </w:tc>
        <w:tc>
          <w:tcPr>
            <w:tcW w:w="2116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Partner(</w:t>
            </w:r>
            <w:proofErr w:type="spellStart"/>
            <w:proofErr w:type="gramEnd"/>
            <w:r>
              <w:rPr>
                <w:b/>
                <w:bCs/>
              </w:rPr>
              <w:t>ek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44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Önerő</w:t>
            </w:r>
          </w:p>
        </w:tc>
        <w:tc>
          <w:tcPr>
            <w:tcW w:w="4024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Pályázati forrás megnevezése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2116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844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4024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</w:tr>
    </w:tbl>
    <w:p w:rsidR="00895360" w:rsidRPr="00123F69" w:rsidRDefault="00895360" w:rsidP="00895360">
      <w:pPr>
        <w:spacing w:after="240"/>
        <w:rPr>
          <w:b/>
          <w:sz w:val="28"/>
          <w:szCs w:val="28"/>
        </w:rPr>
      </w:pPr>
      <w:r w:rsidRPr="00123F69">
        <w:rPr>
          <w:b/>
          <w:sz w:val="28"/>
          <w:szCs w:val="28"/>
        </w:rPr>
        <w:lastRenderedPageBreak/>
        <w:t>Farkas Gyula Szakképző Iskola, Gimnázium, Speciális Szakiskola, Egységes Gyógypedagógia Módszertani Intézmény és Kollégium</w:t>
      </w:r>
    </w:p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2010. évi nemzetközi kapcsolatok és megvalósított projektek külföldi intézményekkel</w:t>
      </w:r>
    </w:p>
    <w:p w:rsidR="00895360" w:rsidRDefault="00895360" w:rsidP="00895360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16"/>
        <w:gridCol w:w="1344"/>
        <w:gridCol w:w="1425"/>
        <w:gridCol w:w="1635"/>
        <w:gridCol w:w="1066"/>
        <w:gridCol w:w="1622"/>
        <w:gridCol w:w="1800"/>
        <w:gridCol w:w="3780"/>
      </w:tblGrid>
      <w:tr w:rsidR="00895360" w:rsidTr="006E042E">
        <w:tc>
          <w:tcPr>
            <w:tcW w:w="1116" w:type="dxa"/>
          </w:tcPr>
          <w:p w:rsidR="00895360" w:rsidRPr="00081039" w:rsidRDefault="00895360" w:rsidP="006E042E">
            <w:pPr>
              <w:jc w:val="center"/>
              <w:rPr>
                <w:b/>
              </w:rPr>
            </w:pPr>
            <w:r w:rsidRPr="00081039">
              <w:rPr>
                <w:b/>
              </w:rPr>
              <w:t>Ország</w:t>
            </w:r>
          </w:p>
        </w:tc>
        <w:tc>
          <w:tcPr>
            <w:tcW w:w="1344" w:type="dxa"/>
          </w:tcPr>
          <w:p w:rsidR="00895360" w:rsidRPr="00081039" w:rsidRDefault="00895360" w:rsidP="006E042E">
            <w:pPr>
              <w:jc w:val="center"/>
              <w:rPr>
                <w:b/>
              </w:rPr>
            </w:pPr>
            <w:r w:rsidRPr="00081039">
              <w:rPr>
                <w:b/>
              </w:rPr>
              <w:t>Település</w:t>
            </w:r>
          </w:p>
        </w:tc>
        <w:tc>
          <w:tcPr>
            <w:tcW w:w="1425" w:type="dxa"/>
          </w:tcPr>
          <w:p w:rsidR="00895360" w:rsidRPr="00081039" w:rsidRDefault="00895360" w:rsidP="006E042E">
            <w:pPr>
              <w:jc w:val="center"/>
              <w:rPr>
                <w:b/>
              </w:rPr>
            </w:pPr>
            <w:r w:rsidRPr="00081039">
              <w:rPr>
                <w:b/>
              </w:rPr>
              <w:t>Intézmény típusa</w:t>
            </w:r>
          </w:p>
        </w:tc>
        <w:tc>
          <w:tcPr>
            <w:tcW w:w="1635" w:type="dxa"/>
          </w:tcPr>
          <w:p w:rsidR="00895360" w:rsidRPr="00081039" w:rsidRDefault="00895360" w:rsidP="006E042E">
            <w:pPr>
              <w:jc w:val="center"/>
              <w:rPr>
                <w:b/>
              </w:rPr>
            </w:pPr>
            <w:r w:rsidRPr="00081039">
              <w:rPr>
                <w:b/>
              </w:rPr>
              <w:t>Intézmény neve</w:t>
            </w:r>
          </w:p>
        </w:tc>
        <w:tc>
          <w:tcPr>
            <w:tcW w:w="1066" w:type="dxa"/>
          </w:tcPr>
          <w:p w:rsidR="00895360" w:rsidRPr="00081039" w:rsidRDefault="00895360" w:rsidP="006E042E">
            <w:pPr>
              <w:jc w:val="center"/>
              <w:rPr>
                <w:b/>
              </w:rPr>
            </w:pPr>
            <w:r w:rsidRPr="00081039">
              <w:rPr>
                <w:b/>
              </w:rPr>
              <w:t>Kapcsolat kezdete</w:t>
            </w:r>
          </w:p>
        </w:tc>
        <w:tc>
          <w:tcPr>
            <w:tcW w:w="1622" w:type="dxa"/>
          </w:tcPr>
          <w:p w:rsidR="00895360" w:rsidRPr="00081039" w:rsidRDefault="00895360" w:rsidP="006E042E">
            <w:pPr>
              <w:jc w:val="center"/>
              <w:rPr>
                <w:b/>
              </w:rPr>
            </w:pPr>
            <w:r w:rsidRPr="00081039">
              <w:rPr>
                <w:b/>
              </w:rPr>
              <w:t>Kapcsolat rendszeressége</w:t>
            </w:r>
          </w:p>
        </w:tc>
        <w:tc>
          <w:tcPr>
            <w:tcW w:w="1800" w:type="dxa"/>
          </w:tcPr>
          <w:p w:rsidR="00895360" w:rsidRPr="00081039" w:rsidRDefault="00895360" w:rsidP="006E042E">
            <w:pPr>
              <w:jc w:val="center"/>
              <w:rPr>
                <w:b/>
              </w:rPr>
            </w:pPr>
            <w:r w:rsidRPr="00081039">
              <w:rPr>
                <w:b/>
              </w:rPr>
              <w:t>Kapcsolat tartalma</w:t>
            </w:r>
          </w:p>
        </w:tc>
        <w:tc>
          <w:tcPr>
            <w:tcW w:w="3780" w:type="dxa"/>
          </w:tcPr>
          <w:p w:rsidR="00895360" w:rsidRPr="00081039" w:rsidRDefault="00895360" w:rsidP="006E042E">
            <w:pPr>
              <w:jc w:val="center"/>
              <w:rPr>
                <w:b/>
              </w:rPr>
            </w:pPr>
            <w:r w:rsidRPr="00081039">
              <w:rPr>
                <w:b/>
              </w:rPr>
              <w:t>Kapcsolat eredménye</w:t>
            </w:r>
          </w:p>
        </w:tc>
      </w:tr>
      <w:tr w:rsidR="00895360" w:rsidRPr="00BB3151" w:rsidTr="006E042E">
        <w:tc>
          <w:tcPr>
            <w:tcW w:w="1116" w:type="dxa"/>
            <w:vAlign w:val="center"/>
          </w:tcPr>
          <w:p w:rsidR="00895360" w:rsidRPr="00BB3151" w:rsidRDefault="00895360" w:rsidP="006E042E">
            <w:pPr>
              <w:jc w:val="center"/>
            </w:pPr>
            <w:r w:rsidRPr="00BB3151">
              <w:t>Románia</w:t>
            </w:r>
          </w:p>
        </w:tc>
        <w:tc>
          <w:tcPr>
            <w:tcW w:w="1344" w:type="dxa"/>
            <w:vAlign w:val="center"/>
          </w:tcPr>
          <w:p w:rsidR="00895360" w:rsidRPr="00BB3151" w:rsidRDefault="00895360" w:rsidP="006E042E">
            <w:pPr>
              <w:jc w:val="center"/>
            </w:pPr>
            <w:proofErr w:type="spellStart"/>
            <w:r w:rsidRPr="00BB3151">
              <w:t>Cluj-Napoca</w:t>
            </w:r>
            <w:proofErr w:type="spellEnd"/>
            <w:r w:rsidRPr="00BB3151">
              <w:t xml:space="preserve"> </w:t>
            </w:r>
            <w:r>
              <w:t>(Kolozsvár)</w:t>
            </w:r>
          </w:p>
        </w:tc>
        <w:tc>
          <w:tcPr>
            <w:tcW w:w="1425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középiskola</w:t>
            </w:r>
          </w:p>
        </w:tc>
        <w:tc>
          <w:tcPr>
            <w:tcW w:w="1635" w:type="dxa"/>
            <w:vAlign w:val="center"/>
          </w:tcPr>
          <w:p w:rsidR="00895360" w:rsidRPr="00BB3151" w:rsidRDefault="00895360" w:rsidP="006E042E">
            <w:pPr>
              <w:jc w:val="center"/>
            </w:pPr>
            <w:proofErr w:type="spellStart"/>
            <w:r w:rsidRPr="00BB3151">
              <w:t>Grup</w:t>
            </w:r>
            <w:proofErr w:type="spellEnd"/>
            <w:r w:rsidRPr="00BB3151">
              <w:t xml:space="preserve"> </w:t>
            </w:r>
            <w:proofErr w:type="spellStart"/>
            <w:r w:rsidRPr="00BB3151">
              <w:t>Scolar</w:t>
            </w:r>
            <w:proofErr w:type="spellEnd"/>
            <w:r w:rsidRPr="00BB3151">
              <w:t xml:space="preserve"> </w:t>
            </w:r>
            <w:proofErr w:type="spellStart"/>
            <w:r w:rsidRPr="00BB3151">
              <w:t>Alexandru</w:t>
            </w:r>
            <w:proofErr w:type="spellEnd"/>
            <w:r w:rsidRPr="00BB3151">
              <w:t xml:space="preserve"> Borza</w:t>
            </w:r>
          </w:p>
        </w:tc>
        <w:tc>
          <w:tcPr>
            <w:tcW w:w="1066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1998</w:t>
            </w:r>
          </w:p>
        </w:tc>
        <w:tc>
          <w:tcPr>
            <w:tcW w:w="1622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évente két alkalommal</w:t>
            </w:r>
          </w:p>
        </w:tc>
        <w:tc>
          <w:tcPr>
            <w:tcW w:w="1800" w:type="dxa"/>
            <w:vAlign w:val="center"/>
          </w:tcPr>
          <w:p w:rsidR="00895360" w:rsidRPr="00EA2A13" w:rsidRDefault="00895360" w:rsidP="006E042E">
            <w:pPr>
              <w:rPr>
                <w:sz w:val="18"/>
                <w:szCs w:val="18"/>
              </w:rPr>
            </w:pPr>
            <w:r w:rsidRPr="00EA2A13">
              <w:rPr>
                <w:sz w:val="18"/>
                <w:szCs w:val="18"/>
              </w:rPr>
              <w:t>A diáksport szeretete a Nemzetközi Sportversenyek szervezése keretében.</w:t>
            </w:r>
          </w:p>
          <w:p w:rsidR="00895360" w:rsidRPr="00BB3151" w:rsidRDefault="00895360" w:rsidP="006E042E">
            <w:r w:rsidRPr="00EA2A13">
              <w:rPr>
                <w:sz w:val="18"/>
                <w:szCs w:val="18"/>
              </w:rPr>
              <w:t>Az iskolák diákjai látogatást tesznek, hogy új környezettel ismerkedjenek meg.</w:t>
            </w:r>
          </w:p>
        </w:tc>
        <w:tc>
          <w:tcPr>
            <w:tcW w:w="3780" w:type="dxa"/>
            <w:vAlign w:val="center"/>
          </w:tcPr>
          <w:p w:rsidR="00895360" w:rsidRPr="00BB566E" w:rsidRDefault="00895360" w:rsidP="006E042E">
            <w:pPr>
              <w:jc w:val="center"/>
              <w:rPr>
                <w:sz w:val="20"/>
              </w:rPr>
            </w:pPr>
            <w:r w:rsidRPr="00BB566E">
              <w:rPr>
                <w:sz w:val="20"/>
              </w:rPr>
              <w:t>Intézményünkből 13 tanuló és egy kísérő tanár 4 napos látogatáson vett részt Kolozsváron és környékén.</w:t>
            </w:r>
          </w:p>
          <w:p w:rsidR="00895360" w:rsidRPr="00BB3151" w:rsidRDefault="00895360" w:rsidP="006E042E">
            <w:pPr>
              <w:jc w:val="center"/>
            </w:pPr>
            <w:r w:rsidRPr="00BB566E">
              <w:rPr>
                <w:sz w:val="20"/>
              </w:rPr>
              <w:t xml:space="preserve">A Farkas </w:t>
            </w:r>
            <w:proofErr w:type="spellStart"/>
            <w:r w:rsidRPr="00BB566E">
              <w:rPr>
                <w:sz w:val="20"/>
              </w:rPr>
              <w:t>Gy</w:t>
            </w:r>
            <w:proofErr w:type="spellEnd"/>
            <w:r w:rsidRPr="00BB566E">
              <w:rPr>
                <w:sz w:val="20"/>
              </w:rPr>
              <w:t xml:space="preserve">. </w:t>
            </w:r>
            <w:proofErr w:type="spellStart"/>
            <w:r w:rsidRPr="00BB566E">
              <w:rPr>
                <w:sz w:val="20"/>
              </w:rPr>
              <w:t>Közokt</w:t>
            </w:r>
            <w:proofErr w:type="spellEnd"/>
            <w:r w:rsidRPr="00BB566E">
              <w:rPr>
                <w:sz w:val="20"/>
              </w:rPr>
              <w:t>. Int. kollégiumában szervezett nemzetközi sportrendezvényen vettek részt kolozsvári diákok, 20 fő. Ez alkalommal az iskolák vezetése is megbeszélést tartott.</w:t>
            </w:r>
            <w:r>
              <w:t xml:space="preserve"> </w:t>
            </w:r>
          </w:p>
        </w:tc>
      </w:tr>
      <w:tr w:rsidR="00895360" w:rsidRPr="00BB3151" w:rsidTr="006E042E">
        <w:tc>
          <w:tcPr>
            <w:tcW w:w="1116" w:type="dxa"/>
            <w:vAlign w:val="center"/>
          </w:tcPr>
          <w:p w:rsidR="00895360" w:rsidRPr="00BB3151" w:rsidRDefault="00895360" w:rsidP="006E042E">
            <w:pPr>
              <w:jc w:val="center"/>
            </w:pPr>
            <w:r w:rsidRPr="00BB3151">
              <w:t>Románia</w:t>
            </w:r>
          </w:p>
        </w:tc>
        <w:tc>
          <w:tcPr>
            <w:tcW w:w="1344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Arad</w:t>
            </w:r>
          </w:p>
        </w:tc>
        <w:tc>
          <w:tcPr>
            <w:tcW w:w="1425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középiskola</w:t>
            </w:r>
          </w:p>
        </w:tc>
        <w:tc>
          <w:tcPr>
            <w:tcW w:w="1635" w:type="dxa"/>
            <w:vAlign w:val="center"/>
          </w:tcPr>
          <w:p w:rsidR="00895360" w:rsidRPr="00BB3151" w:rsidRDefault="00895360" w:rsidP="006E042E">
            <w:pPr>
              <w:jc w:val="center"/>
            </w:pPr>
            <w:r w:rsidRPr="00E21CB9">
              <w:t>Csiky Gergely Iskolacsoport</w:t>
            </w:r>
          </w:p>
        </w:tc>
        <w:tc>
          <w:tcPr>
            <w:tcW w:w="1066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1999</w:t>
            </w:r>
          </w:p>
        </w:tc>
        <w:tc>
          <w:tcPr>
            <w:tcW w:w="1622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évente hat alkalommal</w:t>
            </w:r>
          </w:p>
        </w:tc>
        <w:tc>
          <w:tcPr>
            <w:tcW w:w="1800" w:type="dxa"/>
            <w:vAlign w:val="center"/>
          </w:tcPr>
          <w:p w:rsidR="00895360" w:rsidRDefault="00895360" w:rsidP="006E042E">
            <w:pPr>
              <w:jc w:val="center"/>
            </w:pPr>
            <w:r w:rsidRPr="00BB3151">
              <w:t>A diáksport szeretete a Nemzetközi Sportversenyek szervezése keretében</w:t>
            </w:r>
            <w:r>
              <w:t>.</w:t>
            </w:r>
          </w:p>
          <w:p w:rsidR="00895360" w:rsidRPr="00BB3151" w:rsidRDefault="00895360" w:rsidP="006E042E">
            <w:pPr>
              <w:jc w:val="center"/>
            </w:pPr>
            <w:r>
              <w:t>Diákönkormányzat</w:t>
            </w:r>
          </w:p>
        </w:tc>
        <w:tc>
          <w:tcPr>
            <w:tcW w:w="3780" w:type="dxa"/>
            <w:vAlign w:val="center"/>
          </w:tcPr>
          <w:p w:rsidR="00895360" w:rsidRPr="00BB566E" w:rsidRDefault="00895360" w:rsidP="006E042E">
            <w:pPr>
              <w:rPr>
                <w:sz w:val="20"/>
              </w:rPr>
            </w:pPr>
            <w:r>
              <w:rPr>
                <w:sz w:val="20"/>
              </w:rPr>
              <w:t xml:space="preserve">Aradon, a Csiky Napokon 4 fő </w:t>
            </w:r>
            <w:r w:rsidRPr="00BB566E">
              <w:rPr>
                <w:sz w:val="20"/>
              </w:rPr>
              <w:t>képviselte iskolánkat.</w:t>
            </w:r>
            <w:r>
              <w:rPr>
                <w:sz w:val="20"/>
              </w:rPr>
              <w:t xml:space="preserve"> </w:t>
            </w:r>
            <w:r w:rsidRPr="00BB566E">
              <w:rPr>
                <w:sz w:val="20"/>
              </w:rPr>
              <w:t>HURO 2007-2013 nemzetközi pályázatkészítés. 3-3 fő utazott a másik országba, januárban és februárban.</w:t>
            </w:r>
            <w:r>
              <w:rPr>
                <w:sz w:val="20"/>
              </w:rPr>
              <w:t xml:space="preserve"> Nemzetközi kosárlabdatorna Aradon. 20 fő vett részt </w:t>
            </w:r>
            <w:r w:rsidRPr="00BB566E">
              <w:rPr>
                <w:sz w:val="20"/>
              </w:rPr>
              <w:t>iskolánkból.</w:t>
            </w:r>
          </w:p>
          <w:p w:rsidR="00895360" w:rsidRPr="00BB566E" w:rsidRDefault="00895360" w:rsidP="006E042E">
            <w:pPr>
              <w:rPr>
                <w:sz w:val="20"/>
              </w:rPr>
            </w:pPr>
            <w:r w:rsidRPr="00BB566E">
              <w:rPr>
                <w:sz w:val="20"/>
              </w:rPr>
              <w:t>Az aradi október 6-i megemlékezésen vett részt</w:t>
            </w:r>
            <w:r>
              <w:t xml:space="preserve"> 13 </w:t>
            </w:r>
            <w:r>
              <w:rPr>
                <w:sz w:val="20"/>
              </w:rPr>
              <w:t xml:space="preserve">tanulónk és ez </w:t>
            </w:r>
            <w:r w:rsidRPr="00BB566E">
              <w:rPr>
                <w:sz w:val="20"/>
              </w:rPr>
              <w:t>alkalommal látogatást tettek a Csiky Gergely iskolába is.</w:t>
            </w:r>
            <w:r>
              <w:rPr>
                <w:sz w:val="20"/>
              </w:rPr>
              <w:t xml:space="preserve"> </w:t>
            </w:r>
            <w:r w:rsidRPr="00BB566E">
              <w:rPr>
                <w:sz w:val="20"/>
              </w:rPr>
              <w:t xml:space="preserve">A Farkas </w:t>
            </w:r>
            <w:proofErr w:type="spellStart"/>
            <w:r w:rsidRPr="00BB566E">
              <w:rPr>
                <w:sz w:val="20"/>
              </w:rPr>
              <w:t>Gy</w:t>
            </w:r>
            <w:proofErr w:type="spellEnd"/>
            <w:r w:rsidRPr="00BB566E">
              <w:rPr>
                <w:sz w:val="20"/>
              </w:rPr>
              <w:t xml:space="preserve">. </w:t>
            </w:r>
            <w:proofErr w:type="spellStart"/>
            <w:r w:rsidRPr="00BB566E">
              <w:rPr>
                <w:sz w:val="20"/>
              </w:rPr>
              <w:t>Közokt</w:t>
            </w:r>
            <w:proofErr w:type="spellEnd"/>
            <w:r w:rsidRPr="00BB566E">
              <w:rPr>
                <w:sz w:val="20"/>
              </w:rPr>
              <w:t>. Int.</w:t>
            </w:r>
            <w:r>
              <w:t xml:space="preserve"> </w:t>
            </w:r>
            <w:r w:rsidRPr="00BB566E">
              <w:rPr>
                <w:sz w:val="20"/>
              </w:rPr>
              <w:t>kollégiumában szervezett nemzetközi sportrendezvényen vettek részt aradi diákok 20 fővel</w:t>
            </w:r>
            <w:r>
              <w:t>.</w:t>
            </w:r>
          </w:p>
        </w:tc>
      </w:tr>
      <w:tr w:rsidR="00895360" w:rsidRPr="00BB3151" w:rsidTr="006E042E">
        <w:tc>
          <w:tcPr>
            <w:tcW w:w="1116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Románia</w:t>
            </w:r>
          </w:p>
        </w:tc>
        <w:tc>
          <w:tcPr>
            <w:tcW w:w="1344" w:type="dxa"/>
            <w:vAlign w:val="center"/>
          </w:tcPr>
          <w:p w:rsidR="00895360" w:rsidRPr="00BB3151" w:rsidRDefault="00895360" w:rsidP="006E042E">
            <w:pPr>
              <w:jc w:val="center"/>
            </w:pPr>
            <w:r w:rsidRPr="00E17855">
              <w:t>Gyergyószentmiklós</w:t>
            </w:r>
          </w:p>
        </w:tc>
        <w:tc>
          <w:tcPr>
            <w:tcW w:w="1425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középiskola</w:t>
            </w:r>
          </w:p>
        </w:tc>
        <w:tc>
          <w:tcPr>
            <w:tcW w:w="1635" w:type="dxa"/>
            <w:vAlign w:val="center"/>
          </w:tcPr>
          <w:p w:rsidR="00895360" w:rsidRPr="00BB3151" w:rsidRDefault="00895360" w:rsidP="006E042E">
            <w:pPr>
              <w:jc w:val="center"/>
            </w:pPr>
            <w:proofErr w:type="spellStart"/>
            <w:r>
              <w:t>Batthányi</w:t>
            </w:r>
            <w:proofErr w:type="spellEnd"/>
            <w:r>
              <w:t xml:space="preserve"> Ignác </w:t>
            </w:r>
            <w:proofErr w:type="spellStart"/>
            <w:r>
              <w:t>Szakképző</w:t>
            </w:r>
            <w:r w:rsidRPr="00E17855">
              <w:t>iskola</w:t>
            </w:r>
            <w:proofErr w:type="spellEnd"/>
          </w:p>
        </w:tc>
        <w:tc>
          <w:tcPr>
            <w:tcW w:w="1066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1996</w:t>
            </w:r>
          </w:p>
        </w:tc>
        <w:tc>
          <w:tcPr>
            <w:tcW w:w="1622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évente két alkalommal</w:t>
            </w:r>
          </w:p>
        </w:tc>
        <w:tc>
          <w:tcPr>
            <w:tcW w:w="1800" w:type="dxa"/>
            <w:vAlign w:val="center"/>
          </w:tcPr>
          <w:p w:rsidR="00895360" w:rsidRPr="00BB566E" w:rsidRDefault="00895360" w:rsidP="006E042E">
            <w:pPr>
              <w:jc w:val="center"/>
              <w:rPr>
                <w:sz w:val="20"/>
              </w:rPr>
            </w:pPr>
            <w:r w:rsidRPr="00BB566E">
              <w:rPr>
                <w:sz w:val="20"/>
              </w:rPr>
              <w:t>A diáksport szeretete a Nemzetközi Sportversenyek szervezése keretében.</w:t>
            </w:r>
          </w:p>
          <w:p w:rsidR="00895360" w:rsidRPr="00BB3151" w:rsidRDefault="00895360" w:rsidP="006E042E">
            <w:pPr>
              <w:jc w:val="center"/>
            </w:pPr>
            <w:r w:rsidRPr="00BB566E">
              <w:rPr>
                <w:sz w:val="20"/>
              </w:rPr>
              <w:t>Diákönkormányzat</w:t>
            </w:r>
          </w:p>
        </w:tc>
        <w:tc>
          <w:tcPr>
            <w:tcW w:w="3780" w:type="dxa"/>
            <w:vAlign w:val="center"/>
          </w:tcPr>
          <w:p w:rsidR="00895360" w:rsidRPr="00BB566E" w:rsidRDefault="00895360" w:rsidP="006E042E">
            <w:pPr>
              <w:jc w:val="center"/>
              <w:rPr>
                <w:sz w:val="20"/>
              </w:rPr>
            </w:pPr>
            <w:r w:rsidRPr="00BB566E">
              <w:rPr>
                <w:sz w:val="20"/>
              </w:rPr>
              <w:t>A diákönkormányzat képviselői látogattak el Gyergyószentmiklósra június hónapban 18 fővel.</w:t>
            </w:r>
          </w:p>
          <w:p w:rsidR="00895360" w:rsidRPr="00BB3151" w:rsidRDefault="00895360" w:rsidP="006E042E">
            <w:pPr>
              <w:jc w:val="center"/>
            </w:pPr>
            <w:r w:rsidRPr="00BB566E">
              <w:rPr>
                <w:sz w:val="20"/>
              </w:rPr>
              <w:t xml:space="preserve">A Farkas </w:t>
            </w:r>
            <w:proofErr w:type="spellStart"/>
            <w:r w:rsidRPr="00BB566E">
              <w:rPr>
                <w:sz w:val="20"/>
              </w:rPr>
              <w:t>Gy</w:t>
            </w:r>
            <w:proofErr w:type="spellEnd"/>
            <w:r w:rsidRPr="00BB566E">
              <w:rPr>
                <w:sz w:val="20"/>
              </w:rPr>
              <w:t xml:space="preserve">. </w:t>
            </w:r>
            <w:proofErr w:type="spellStart"/>
            <w:r w:rsidRPr="00BB566E">
              <w:rPr>
                <w:sz w:val="20"/>
              </w:rPr>
              <w:t>Közokt</w:t>
            </w:r>
            <w:proofErr w:type="spellEnd"/>
            <w:r w:rsidRPr="00BB566E">
              <w:rPr>
                <w:sz w:val="20"/>
              </w:rPr>
              <w:t>. Int. kollégiumában szervezett nemzetközi sportrendezvényen vett részt 20 gyergyószentmiklósi diák.</w:t>
            </w:r>
          </w:p>
        </w:tc>
      </w:tr>
    </w:tbl>
    <w:p w:rsidR="00895360" w:rsidRPr="00476C43" w:rsidRDefault="00895360" w:rsidP="00895360">
      <w:pPr>
        <w:keepNext/>
        <w:spacing w:before="240" w:after="240"/>
        <w:rPr>
          <w:b/>
          <w:bCs/>
        </w:rPr>
      </w:pPr>
      <w:r w:rsidRPr="00476C43">
        <w:rPr>
          <w:b/>
          <w:bCs/>
        </w:rPr>
        <w:lastRenderedPageBreak/>
        <w:t>2011. évi nemzetközi terv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67"/>
        <w:gridCol w:w="2203"/>
        <w:gridCol w:w="1878"/>
        <w:gridCol w:w="2010"/>
        <w:gridCol w:w="1665"/>
        <w:gridCol w:w="2005"/>
        <w:gridCol w:w="2074"/>
      </w:tblGrid>
      <w:tr w:rsidR="00895360" w:rsidTr="006E042E">
        <w:tc>
          <w:tcPr>
            <w:tcW w:w="1967" w:type="dxa"/>
          </w:tcPr>
          <w:p w:rsidR="00895360" w:rsidRPr="00081039" w:rsidRDefault="00895360" w:rsidP="006E042E">
            <w:pPr>
              <w:keepNext/>
              <w:jc w:val="center"/>
              <w:rPr>
                <w:b/>
              </w:rPr>
            </w:pPr>
            <w:r w:rsidRPr="00081039">
              <w:rPr>
                <w:b/>
              </w:rPr>
              <w:t>Ország</w:t>
            </w:r>
          </w:p>
        </w:tc>
        <w:tc>
          <w:tcPr>
            <w:tcW w:w="2203" w:type="dxa"/>
          </w:tcPr>
          <w:p w:rsidR="00895360" w:rsidRPr="00081039" w:rsidRDefault="00895360" w:rsidP="006E042E">
            <w:pPr>
              <w:keepNext/>
              <w:jc w:val="center"/>
              <w:rPr>
                <w:b/>
              </w:rPr>
            </w:pPr>
            <w:r w:rsidRPr="00081039">
              <w:rPr>
                <w:b/>
              </w:rPr>
              <w:t>Település</w:t>
            </w:r>
          </w:p>
        </w:tc>
        <w:tc>
          <w:tcPr>
            <w:tcW w:w="1878" w:type="dxa"/>
          </w:tcPr>
          <w:p w:rsidR="00895360" w:rsidRPr="00081039" w:rsidRDefault="00895360" w:rsidP="006E042E">
            <w:pPr>
              <w:keepNext/>
              <w:jc w:val="center"/>
              <w:rPr>
                <w:b/>
              </w:rPr>
            </w:pPr>
            <w:r w:rsidRPr="00081039">
              <w:rPr>
                <w:b/>
              </w:rPr>
              <w:t>Intézmény típusa</w:t>
            </w:r>
          </w:p>
        </w:tc>
        <w:tc>
          <w:tcPr>
            <w:tcW w:w="2010" w:type="dxa"/>
          </w:tcPr>
          <w:p w:rsidR="00895360" w:rsidRPr="00081039" w:rsidRDefault="00895360" w:rsidP="006E042E">
            <w:pPr>
              <w:keepNext/>
              <w:jc w:val="center"/>
              <w:rPr>
                <w:b/>
              </w:rPr>
            </w:pPr>
            <w:r w:rsidRPr="00081039">
              <w:rPr>
                <w:b/>
              </w:rPr>
              <w:t>Intézmény neve</w:t>
            </w:r>
          </w:p>
        </w:tc>
        <w:tc>
          <w:tcPr>
            <w:tcW w:w="1665" w:type="dxa"/>
          </w:tcPr>
          <w:p w:rsidR="00895360" w:rsidRPr="00081039" w:rsidRDefault="00895360" w:rsidP="006E042E">
            <w:pPr>
              <w:keepNext/>
              <w:jc w:val="center"/>
              <w:rPr>
                <w:b/>
              </w:rPr>
            </w:pPr>
            <w:r w:rsidRPr="00081039">
              <w:rPr>
                <w:b/>
              </w:rPr>
              <w:t>Kapcsolat kezdete</w:t>
            </w:r>
          </w:p>
        </w:tc>
        <w:tc>
          <w:tcPr>
            <w:tcW w:w="2005" w:type="dxa"/>
          </w:tcPr>
          <w:p w:rsidR="00895360" w:rsidRPr="00081039" w:rsidRDefault="00895360" w:rsidP="006E042E">
            <w:pPr>
              <w:keepNext/>
              <w:jc w:val="center"/>
              <w:rPr>
                <w:b/>
              </w:rPr>
            </w:pPr>
            <w:r w:rsidRPr="00081039">
              <w:rPr>
                <w:b/>
              </w:rPr>
              <w:t>Kapcsolat rendszeressége</w:t>
            </w:r>
          </w:p>
        </w:tc>
        <w:tc>
          <w:tcPr>
            <w:tcW w:w="2074" w:type="dxa"/>
          </w:tcPr>
          <w:p w:rsidR="00895360" w:rsidRPr="00081039" w:rsidRDefault="00895360" w:rsidP="006E042E">
            <w:pPr>
              <w:keepNext/>
              <w:jc w:val="center"/>
              <w:rPr>
                <w:b/>
              </w:rPr>
            </w:pPr>
            <w:r w:rsidRPr="00081039">
              <w:rPr>
                <w:b/>
              </w:rPr>
              <w:t>Kapcsolat tartalma</w:t>
            </w:r>
          </w:p>
        </w:tc>
      </w:tr>
      <w:tr w:rsidR="00895360" w:rsidTr="006E042E">
        <w:tc>
          <w:tcPr>
            <w:tcW w:w="1967" w:type="dxa"/>
            <w:vAlign w:val="center"/>
          </w:tcPr>
          <w:p w:rsidR="00895360" w:rsidRPr="00BB3151" w:rsidRDefault="00895360" w:rsidP="006E042E">
            <w:pPr>
              <w:jc w:val="center"/>
            </w:pPr>
            <w:r w:rsidRPr="00BB3151">
              <w:t>Románia</w:t>
            </w:r>
          </w:p>
        </w:tc>
        <w:tc>
          <w:tcPr>
            <w:tcW w:w="2203" w:type="dxa"/>
            <w:vAlign w:val="center"/>
          </w:tcPr>
          <w:p w:rsidR="00895360" w:rsidRPr="00BB3151" w:rsidRDefault="00895360" w:rsidP="006E042E">
            <w:pPr>
              <w:jc w:val="center"/>
            </w:pPr>
            <w:proofErr w:type="spellStart"/>
            <w:r w:rsidRPr="00BB3151">
              <w:t>Cluj-Napoca</w:t>
            </w:r>
            <w:proofErr w:type="spellEnd"/>
            <w:r w:rsidRPr="00BB3151">
              <w:t xml:space="preserve"> </w:t>
            </w:r>
            <w:r>
              <w:t>(Kolozsvár)</w:t>
            </w:r>
          </w:p>
        </w:tc>
        <w:tc>
          <w:tcPr>
            <w:tcW w:w="1878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középiskola</w:t>
            </w:r>
          </w:p>
        </w:tc>
        <w:tc>
          <w:tcPr>
            <w:tcW w:w="2010" w:type="dxa"/>
            <w:vAlign w:val="center"/>
          </w:tcPr>
          <w:p w:rsidR="00895360" w:rsidRPr="00BB3151" w:rsidRDefault="00895360" w:rsidP="006E042E">
            <w:pPr>
              <w:jc w:val="center"/>
            </w:pPr>
            <w:proofErr w:type="spellStart"/>
            <w:r w:rsidRPr="00BB3151">
              <w:t>Grup</w:t>
            </w:r>
            <w:proofErr w:type="spellEnd"/>
            <w:r w:rsidRPr="00BB3151">
              <w:t xml:space="preserve"> </w:t>
            </w:r>
            <w:proofErr w:type="spellStart"/>
            <w:r w:rsidRPr="00BB3151">
              <w:t>Scolar</w:t>
            </w:r>
            <w:proofErr w:type="spellEnd"/>
            <w:r w:rsidRPr="00BB3151">
              <w:t xml:space="preserve"> </w:t>
            </w:r>
            <w:proofErr w:type="spellStart"/>
            <w:r w:rsidRPr="00BB3151">
              <w:t>Alexandru</w:t>
            </w:r>
            <w:proofErr w:type="spellEnd"/>
            <w:r w:rsidRPr="00BB3151">
              <w:t xml:space="preserve"> Borza</w:t>
            </w:r>
          </w:p>
        </w:tc>
        <w:tc>
          <w:tcPr>
            <w:tcW w:w="1665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1998</w:t>
            </w:r>
          </w:p>
        </w:tc>
        <w:tc>
          <w:tcPr>
            <w:tcW w:w="2005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évente 2-3 alkalommal</w:t>
            </w:r>
          </w:p>
        </w:tc>
        <w:tc>
          <w:tcPr>
            <w:tcW w:w="2074" w:type="dxa"/>
          </w:tcPr>
          <w:p w:rsidR="00895360" w:rsidRPr="00081039" w:rsidRDefault="00895360" w:rsidP="006E042E">
            <w:pPr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Nemzetközi sporttalálkozó, diákönkormányzatok kapcsolata</w:t>
            </w:r>
          </w:p>
          <w:p w:rsidR="00895360" w:rsidRPr="00081039" w:rsidRDefault="00895360" w:rsidP="006E042E">
            <w:pPr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Tantestületi tapasztalatcsere</w:t>
            </w:r>
          </w:p>
        </w:tc>
      </w:tr>
      <w:tr w:rsidR="00895360" w:rsidTr="006E042E">
        <w:tc>
          <w:tcPr>
            <w:tcW w:w="1967" w:type="dxa"/>
            <w:vAlign w:val="center"/>
          </w:tcPr>
          <w:p w:rsidR="00895360" w:rsidRPr="00BB3151" w:rsidRDefault="00895360" w:rsidP="006E042E">
            <w:pPr>
              <w:jc w:val="center"/>
            </w:pPr>
            <w:r w:rsidRPr="00BB3151">
              <w:t>Románia</w:t>
            </w:r>
          </w:p>
        </w:tc>
        <w:tc>
          <w:tcPr>
            <w:tcW w:w="2203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Arad</w:t>
            </w:r>
          </w:p>
        </w:tc>
        <w:tc>
          <w:tcPr>
            <w:tcW w:w="1878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középiskola</w:t>
            </w:r>
          </w:p>
        </w:tc>
        <w:tc>
          <w:tcPr>
            <w:tcW w:w="2010" w:type="dxa"/>
            <w:vAlign w:val="center"/>
          </w:tcPr>
          <w:p w:rsidR="00895360" w:rsidRPr="00BB3151" w:rsidRDefault="00895360" w:rsidP="006E042E">
            <w:pPr>
              <w:jc w:val="center"/>
            </w:pPr>
            <w:r w:rsidRPr="00E21CB9">
              <w:t>Csiky Gergely Iskolacsoport</w:t>
            </w:r>
          </w:p>
        </w:tc>
        <w:tc>
          <w:tcPr>
            <w:tcW w:w="1665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1999</w:t>
            </w:r>
          </w:p>
        </w:tc>
        <w:tc>
          <w:tcPr>
            <w:tcW w:w="2005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évente 5-6 alkalommal</w:t>
            </w:r>
          </w:p>
        </w:tc>
        <w:tc>
          <w:tcPr>
            <w:tcW w:w="2074" w:type="dxa"/>
          </w:tcPr>
          <w:p w:rsidR="00895360" w:rsidRPr="00081039" w:rsidRDefault="00895360" w:rsidP="006E042E">
            <w:pPr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Nemzetközi sporttalálkozó, diákönkormányzatok kapcsolata</w:t>
            </w:r>
          </w:p>
          <w:p w:rsidR="00895360" w:rsidRPr="00081039" w:rsidRDefault="00895360" w:rsidP="006E042E">
            <w:pPr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Tantestületi tapasztalatcsere</w:t>
            </w:r>
          </w:p>
          <w:p w:rsidR="00895360" w:rsidRPr="00081039" w:rsidRDefault="00895360" w:rsidP="006E042E">
            <w:pPr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HURO pályázat</w:t>
            </w:r>
          </w:p>
        </w:tc>
      </w:tr>
      <w:tr w:rsidR="00895360" w:rsidTr="006E042E">
        <w:tc>
          <w:tcPr>
            <w:tcW w:w="1967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Románia</w:t>
            </w:r>
          </w:p>
        </w:tc>
        <w:tc>
          <w:tcPr>
            <w:tcW w:w="2203" w:type="dxa"/>
            <w:vAlign w:val="center"/>
          </w:tcPr>
          <w:p w:rsidR="00895360" w:rsidRPr="00BB3151" w:rsidRDefault="00895360" w:rsidP="006E042E">
            <w:pPr>
              <w:jc w:val="center"/>
            </w:pPr>
            <w:r w:rsidRPr="00E17855">
              <w:t>Gyergyószentmiklós</w:t>
            </w:r>
          </w:p>
        </w:tc>
        <w:tc>
          <w:tcPr>
            <w:tcW w:w="1878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középiskola</w:t>
            </w:r>
          </w:p>
        </w:tc>
        <w:tc>
          <w:tcPr>
            <w:tcW w:w="2010" w:type="dxa"/>
            <w:vAlign w:val="center"/>
          </w:tcPr>
          <w:p w:rsidR="00895360" w:rsidRPr="00BB3151" w:rsidRDefault="00895360" w:rsidP="006E042E">
            <w:pPr>
              <w:jc w:val="center"/>
            </w:pPr>
            <w:proofErr w:type="spellStart"/>
            <w:r>
              <w:t>Batthányi</w:t>
            </w:r>
            <w:proofErr w:type="spellEnd"/>
            <w:r>
              <w:t xml:space="preserve"> Ignác </w:t>
            </w:r>
            <w:proofErr w:type="spellStart"/>
            <w:r>
              <w:t>Szakképző</w:t>
            </w:r>
            <w:r w:rsidRPr="00E17855">
              <w:t>iskola</w:t>
            </w:r>
            <w:proofErr w:type="spellEnd"/>
          </w:p>
        </w:tc>
        <w:tc>
          <w:tcPr>
            <w:tcW w:w="1665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1996</w:t>
            </w:r>
          </w:p>
        </w:tc>
        <w:tc>
          <w:tcPr>
            <w:tcW w:w="2005" w:type="dxa"/>
            <w:vAlign w:val="center"/>
          </w:tcPr>
          <w:p w:rsidR="00895360" w:rsidRPr="00BB3151" w:rsidRDefault="00895360" w:rsidP="006E042E">
            <w:pPr>
              <w:jc w:val="center"/>
            </w:pPr>
            <w:r>
              <w:t>évente 2-3 alkalommal</w:t>
            </w:r>
          </w:p>
        </w:tc>
        <w:tc>
          <w:tcPr>
            <w:tcW w:w="2074" w:type="dxa"/>
          </w:tcPr>
          <w:p w:rsidR="00895360" w:rsidRPr="00081039" w:rsidRDefault="00895360" w:rsidP="006E042E">
            <w:pPr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 xml:space="preserve">Nemzetközi sporttalálkozó, diákönkormányzatok kapcsolata </w:t>
            </w:r>
          </w:p>
          <w:p w:rsidR="00895360" w:rsidRPr="00081039" w:rsidRDefault="00895360" w:rsidP="006E042E">
            <w:pPr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Erdélyi látogatás tanulóink számára</w:t>
            </w:r>
          </w:p>
        </w:tc>
      </w:tr>
    </w:tbl>
    <w:p w:rsidR="00895360" w:rsidRPr="00476C43" w:rsidRDefault="00895360" w:rsidP="00895360">
      <w:pPr>
        <w:spacing w:before="240" w:after="240"/>
        <w:rPr>
          <w:b/>
          <w:bCs/>
        </w:rPr>
      </w:pPr>
      <w:r w:rsidRPr="00476C43">
        <w:rPr>
          <w:b/>
          <w:bCs/>
        </w:rPr>
        <w:t>2011-ben megvalósítani tervezett nemzetközi projektek</w:t>
      </w:r>
    </w:p>
    <w:tbl>
      <w:tblPr>
        <w:tblW w:w="13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7"/>
        <w:gridCol w:w="2791"/>
        <w:gridCol w:w="3060"/>
        <w:gridCol w:w="1800"/>
        <w:gridCol w:w="1440"/>
        <w:gridCol w:w="2358"/>
      </w:tblGrid>
      <w:tr w:rsidR="00895360" w:rsidTr="006E042E">
        <w:tc>
          <w:tcPr>
            <w:tcW w:w="2357" w:type="dxa"/>
          </w:tcPr>
          <w:p w:rsidR="00895360" w:rsidRPr="00081039" w:rsidRDefault="00895360" w:rsidP="006E042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039">
              <w:rPr>
                <w:b/>
                <w:bCs/>
                <w:sz w:val="22"/>
                <w:szCs w:val="22"/>
              </w:rPr>
              <w:t>Projekt címe</w:t>
            </w:r>
          </w:p>
        </w:tc>
        <w:tc>
          <w:tcPr>
            <w:tcW w:w="2791" w:type="dxa"/>
          </w:tcPr>
          <w:p w:rsidR="00895360" w:rsidRPr="00081039" w:rsidRDefault="00895360" w:rsidP="006E042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039">
              <w:rPr>
                <w:b/>
                <w:bCs/>
                <w:sz w:val="22"/>
                <w:szCs w:val="22"/>
              </w:rPr>
              <w:t>Tartalma</w:t>
            </w:r>
          </w:p>
        </w:tc>
        <w:tc>
          <w:tcPr>
            <w:tcW w:w="3060" w:type="dxa"/>
          </w:tcPr>
          <w:p w:rsidR="00895360" w:rsidRPr="00081039" w:rsidRDefault="00895360" w:rsidP="006E042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81039">
              <w:rPr>
                <w:b/>
                <w:bCs/>
                <w:sz w:val="22"/>
                <w:szCs w:val="22"/>
              </w:rPr>
              <w:t>Partner(</w:t>
            </w:r>
            <w:proofErr w:type="spellStart"/>
            <w:proofErr w:type="gramEnd"/>
            <w:r w:rsidRPr="00081039">
              <w:rPr>
                <w:b/>
                <w:bCs/>
                <w:sz w:val="22"/>
                <w:szCs w:val="22"/>
              </w:rPr>
              <w:t>ek</w:t>
            </w:r>
            <w:proofErr w:type="spellEnd"/>
            <w:r w:rsidRPr="00081039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895360" w:rsidRPr="00081039" w:rsidRDefault="00895360" w:rsidP="006E042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039">
              <w:rPr>
                <w:b/>
                <w:bCs/>
                <w:sz w:val="22"/>
                <w:szCs w:val="22"/>
              </w:rPr>
              <w:t>Költségvetés</w:t>
            </w:r>
          </w:p>
        </w:tc>
        <w:tc>
          <w:tcPr>
            <w:tcW w:w="1440" w:type="dxa"/>
          </w:tcPr>
          <w:p w:rsidR="00895360" w:rsidRPr="00081039" w:rsidRDefault="00895360" w:rsidP="006E042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039">
              <w:rPr>
                <w:b/>
                <w:bCs/>
                <w:sz w:val="22"/>
                <w:szCs w:val="22"/>
              </w:rPr>
              <w:t>Önerő</w:t>
            </w:r>
          </w:p>
        </w:tc>
        <w:tc>
          <w:tcPr>
            <w:tcW w:w="2358" w:type="dxa"/>
          </w:tcPr>
          <w:p w:rsidR="00895360" w:rsidRPr="00081039" w:rsidRDefault="00895360" w:rsidP="006E042E">
            <w:pPr>
              <w:jc w:val="center"/>
              <w:rPr>
                <w:b/>
                <w:bCs/>
                <w:sz w:val="22"/>
                <w:szCs w:val="22"/>
              </w:rPr>
            </w:pPr>
            <w:r w:rsidRPr="00081039">
              <w:rPr>
                <w:b/>
                <w:bCs/>
                <w:sz w:val="22"/>
                <w:szCs w:val="22"/>
              </w:rPr>
              <w:t>Pályázati forrás megnevezése</w:t>
            </w:r>
          </w:p>
        </w:tc>
      </w:tr>
      <w:tr w:rsidR="00895360" w:rsidTr="006E042E">
        <w:tc>
          <w:tcPr>
            <w:tcW w:w="2357" w:type="dxa"/>
            <w:vAlign w:val="center"/>
          </w:tcPr>
          <w:p w:rsidR="00895360" w:rsidRPr="00081039" w:rsidRDefault="00895360" w:rsidP="006E042E">
            <w:pPr>
              <w:jc w:val="center"/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Nemzetközi sporttalálkozó</w:t>
            </w:r>
          </w:p>
        </w:tc>
        <w:tc>
          <w:tcPr>
            <w:tcW w:w="2791" w:type="dxa"/>
            <w:vAlign w:val="center"/>
          </w:tcPr>
          <w:p w:rsidR="00895360" w:rsidRPr="00EA2A13" w:rsidRDefault="00895360" w:rsidP="006E042E">
            <w:pPr>
              <w:jc w:val="center"/>
              <w:rPr>
                <w:sz w:val="20"/>
              </w:rPr>
            </w:pPr>
            <w:r w:rsidRPr="00EA2A13">
              <w:rPr>
                <w:sz w:val="20"/>
              </w:rPr>
              <w:t>Az iskolák diákjai mérik össze tudásukat különböző sportokban. A verseny Békésen kerül megrendezésre, három napot foglal magába</w:t>
            </w:r>
          </w:p>
        </w:tc>
        <w:tc>
          <w:tcPr>
            <w:tcW w:w="3060" w:type="dxa"/>
            <w:vAlign w:val="center"/>
          </w:tcPr>
          <w:p w:rsidR="00895360" w:rsidRPr="00EA2A13" w:rsidRDefault="00895360" w:rsidP="006E042E">
            <w:pPr>
              <w:jc w:val="center"/>
              <w:rPr>
                <w:sz w:val="20"/>
              </w:rPr>
            </w:pPr>
            <w:proofErr w:type="spellStart"/>
            <w:r w:rsidRPr="00EA2A13">
              <w:rPr>
                <w:sz w:val="20"/>
              </w:rPr>
              <w:t>Batthányi</w:t>
            </w:r>
            <w:proofErr w:type="spellEnd"/>
            <w:r w:rsidRPr="00EA2A13">
              <w:rPr>
                <w:sz w:val="20"/>
              </w:rPr>
              <w:t xml:space="preserve"> Ignác Szakközépiskola</w:t>
            </w:r>
          </w:p>
          <w:p w:rsidR="00895360" w:rsidRPr="00EA2A13" w:rsidRDefault="00895360" w:rsidP="006E042E">
            <w:pPr>
              <w:jc w:val="center"/>
              <w:rPr>
                <w:sz w:val="20"/>
              </w:rPr>
            </w:pPr>
            <w:r w:rsidRPr="00EA2A13">
              <w:rPr>
                <w:sz w:val="20"/>
              </w:rPr>
              <w:t>Csiky Gergely Iskolacsoport</w:t>
            </w:r>
          </w:p>
          <w:p w:rsidR="00895360" w:rsidRPr="00EA2A13" w:rsidRDefault="00895360" w:rsidP="006E042E">
            <w:pPr>
              <w:jc w:val="center"/>
              <w:rPr>
                <w:sz w:val="20"/>
              </w:rPr>
            </w:pPr>
            <w:proofErr w:type="spellStart"/>
            <w:r w:rsidRPr="00EA2A13">
              <w:rPr>
                <w:sz w:val="20"/>
              </w:rPr>
              <w:t>Grup</w:t>
            </w:r>
            <w:proofErr w:type="spellEnd"/>
            <w:r w:rsidRPr="00EA2A13">
              <w:rPr>
                <w:sz w:val="20"/>
              </w:rPr>
              <w:t xml:space="preserve"> </w:t>
            </w:r>
            <w:proofErr w:type="spellStart"/>
            <w:r w:rsidRPr="00EA2A13">
              <w:rPr>
                <w:sz w:val="20"/>
              </w:rPr>
              <w:t>Scolar</w:t>
            </w:r>
            <w:proofErr w:type="spellEnd"/>
            <w:r w:rsidRPr="00EA2A13">
              <w:rPr>
                <w:sz w:val="20"/>
              </w:rPr>
              <w:t xml:space="preserve"> </w:t>
            </w:r>
            <w:proofErr w:type="spellStart"/>
            <w:r w:rsidRPr="00EA2A13">
              <w:rPr>
                <w:sz w:val="20"/>
              </w:rPr>
              <w:t>Alexandru</w:t>
            </w:r>
            <w:proofErr w:type="spellEnd"/>
            <w:r w:rsidRPr="00EA2A13">
              <w:rPr>
                <w:sz w:val="20"/>
              </w:rPr>
              <w:t xml:space="preserve"> Borza</w:t>
            </w:r>
          </w:p>
        </w:tc>
        <w:tc>
          <w:tcPr>
            <w:tcW w:w="1800" w:type="dxa"/>
            <w:vAlign w:val="center"/>
          </w:tcPr>
          <w:p w:rsidR="00895360" w:rsidRPr="00081039" w:rsidRDefault="00895360" w:rsidP="006E042E">
            <w:pPr>
              <w:jc w:val="center"/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1 680 000 Ft</w:t>
            </w:r>
          </w:p>
        </w:tc>
        <w:tc>
          <w:tcPr>
            <w:tcW w:w="1440" w:type="dxa"/>
            <w:vAlign w:val="center"/>
          </w:tcPr>
          <w:p w:rsidR="00895360" w:rsidRPr="00081039" w:rsidRDefault="00895360" w:rsidP="006E042E">
            <w:pPr>
              <w:jc w:val="center"/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150 000 Ft</w:t>
            </w:r>
          </w:p>
        </w:tc>
        <w:tc>
          <w:tcPr>
            <w:tcW w:w="2358" w:type="dxa"/>
            <w:vAlign w:val="center"/>
          </w:tcPr>
          <w:p w:rsidR="00895360" w:rsidRPr="00081039" w:rsidRDefault="00895360" w:rsidP="006E042E">
            <w:pPr>
              <w:jc w:val="center"/>
              <w:rPr>
                <w:sz w:val="22"/>
                <w:szCs w:val="22"/>
              </w:rPr>
            </w:pPr>
          </w:p>
        </w:tc>
      </w:tr>
      <w:tr w:rsidR="00895360" w:rsidTr="006E042E">
        <w:tc>
          <w:tcPr>
            <w:tcW w:w="2357" w:type="dxa"/>
          </w:tcPr>
          <w:p w:rsidR="00895360" w:rsidRPr="00081039" w:rsidRDefault="00895360" w:rsidP="006E042E">
            <w:pPr>
              <w:jc w:val="center"/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HURO pályázat</w:t>
            </w:r>
          </w:p>
        </w:tc>
        <w:tc>
          <w:tcPr>
            <w:tcW w:w="2791" w:type="dxa"/>
          </w:tcPr>
          <w:p w:rsidR="00895360" w:rsidRPr="00EA2A13" w:rsidRDefault="00895360" w:rsidP="006E042E">
            <w:pPr>
              <w:jc w:val="center"/>
              <w:rPr>
                <w:sz w:val="20"/>
              </w:rPr>
            </w:pPr>
            <w:r w:rsidRPr="00EA2A13">
              <w:rPr>
                <w:sz w:val="20"/>
              </w:rPr>
              <w:t>Diák önkormányzati jogok, kötelességek, tapasztalatcsere, közös táborozás</w:t>
            </w:r>
          </w:p>
        </w:tc>
        <w:tc>
          <w:tcPr>
            <w:tcW w:w="3060" w:type="dxa"/>
          </w:tcPr>
          <w:p w:rsidR="00895360" w:rsidRPr="00EA2A13" w:rsidRDefault="00895360" w:rsidP="006E042E">
            <w:pPr>
              <w:jc w:val="center"/>
              <w:rPr>
                <w:sz w:val="20"/>
              </w:rPr>
            </w:pPr>
            <w:r w:rsidRPr="00EA2A13">
              <w:rPr>
                <w:sz w:val="20"/>
              </w:rPr>
              <w:t>Csiky Gergely Iskolacsoport</w:t>
            </w:r>
          </w:p>
          <w:p w:rsidR="00895360" w:rsidRPr="00EA2A13" w:rsidRDefault="00895360" w:rsidP="006E042E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:rsidR="00895360" w:rsidRPr="00081039" w:rsidRDefault="00895360" w:rsidP="006E042E">
            <w:pPr>
              <w:jc w:val="center"/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100 000 euro</w:t>
            </w:r>
          </w:p>
        </w:tc>
        <w:tc>
          <w:tcPr>
            <w:tcW w:w="1440" w:type="dxa"/>
          </w:tcPr>
          <w:p w:rsidR="00895360" w:rsidRPr="00081039" w:rsidRDefault="00895360" w:rsidP="006E042E">
            <w:pPr>
              <w:jc w:val="center"/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5 %</w:t>
            </w:r>
          </w:p>
        </w:tc>
        <w:tc>
          <w:tcPr>
            <w:tcW w:w="2358" w:type="dxa"/>
          </w:tcPr>
          <w:p w:rsidR="00895360" w:rsidRPr="00081039" w:rsidRDefault="00895360" w:rsidP="006E042E">
            <w:pPr>
              <w:jc w:val="center"/>
              <w:rPr>
                <w:sz w:val="22"/>
                <w:szCs w:val="22"/>
              </w:rPr>
            </w:pPr>
            <w:r w:rsidRPr="00081039">
              <w:rPr>
                <w:sz w:val="22"/>
                <w:szCs w:val="22"/>
              </w:rPr>
              <w:t>INTERREG</w:t>
            </w:r>
          </w:p>
        </w:tc>
      </w:tr>
    </w:tbl>
    <w:p w:rsidR="00895360" w:rsidRPr="00476C43" w:rsidRDefault="00895360" w:rsidP="00895360">
      <w:pPr>
        <w:rPr>
          <w:b/>
          <w:sz w:val="28"/>
          <w:szCs w:val="28"/>
        </w:rPr>
      </w:pPr>
      <w:r w:rsidRPr="00476C43">
        <w:rPr>
          <w:b/>
          <w:sz w:val="28"/>
          <w:szCs w:val="28"/>
        </w:rPr>
        <w:lastRenderedPageBreak/>
        <w:t>Békés Megyei Hajnal István Szociális Szolgáltató Centrum</w:t>
      </w:r>
    </w:p>
    <w:p w:rsidR="00895360" w:rsidRPr="00C22185" w:rsidRDefault="00895360" w:rsidP="00895360"/>
    <w:p w:rsidR="00895360" w:rsidRPr="00476C43" w:rsidRDefault="00895360" w:rsidP="00895360">
      <w:pPr>
        <w:rPr>
          <w:b/>
        </w:rPr>
      </w:pPr>
      <w:r w:rsidRPr="00476C43">
        <w:rPr>
          <w:b/>
        </w:rPr>
        <w:t>2010. évi nemzetközi kapcsolatok és megvalósított projektek külföldi intézményekkel</w:t>
      </w:r>
    </w:p>
    <w:p w:rsidR="00895360" w:rsidRPr="00C22185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1620"/>
        <w:gridCol w:w="1620"/>
        <w:gridCol w:w="1620"/>
        <w:gridCol w:w="1292"/>
        <w:gridCol w:w="1768"/>
        <w:gridCol w:w="2520"/>
        <w:gridCol w:w="2240"/>
      </w:tblGrid>
      <w:tr w:rsidR="00895360" w:rsidRPr="00E63F46" w:rsidTr="006E042E">
        <w:tc>
          <w:tcPr>
            <w:tcW w:w="1188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Ország</w:t>
            </w:r>
          </w:p>
        </w:tc>
        <w:tc>
          <w:tcPr>
            <w:tcW w:w="1620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Település</w:t>
            </w:r>
          </w:p>
        </w:tc>
        <w:tc>
          <w:tcPr>
            <w:tcW w:w="1620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Intézmény típusa</w:t>
            </w:r>
          </w:p>
        </w:tc>
        <w:tc>
          <w:tcPr>
            <w:tcW w:w="1620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Intézmény neve</w:t>
            </w:r>
          </w:p>
        </w:tc>
        <w:tc>
          <w:tcPr>
            <w:tcW w:w="1292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Kapcsolat kezdete</w:t>
            </w:r>
          </w:p>
        </w:tc>
        <w:tc>
          <w:tcPr>
            <w:tcW w:w="1768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Kapcsolat rendszeressége</w:t>
            </w:r>
          </w:p>
        </w:tc>
        <w:tc>
          <w:tcPr>
            <w:tcW w:w="2520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Kapcsolat tartalma</w:t>
            </w:r>
          </w:p>
        </w:tc>
        <w:tc>
          <w:tcPr>
            <w:tcW w:w="2240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Kapcsolat eredménye</w:t>
            </w:r>
          </w:p>
        </w:tc>
      </w:tr>
      <w:tr w:rsidR="00895360" w:rsidRPr="00E63F46" w:rsidTr="006E042E">
        <w:tc>
          <w:tcPr>
            <w:tcW w:w="1188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 w:rsidRPr="00E63F46">
              <w:t>Románia</w:t>
            </w:r>
          </w:p>
        </w:tc>
        <w:tc>
          <w:tcPr>
            <w:tcW w:w="1620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 w:rsidRPr="00E63F46">
              <w:t>Szatmár megye</w:t>
            </w:r>
          </w:p>
          <w:p w:rsidR="00895360" w:rsidRPr="00E63F46" w:rsidRDefault="00895360" w:rsidP="006E042E">
            <w:pPr>
              <w:spacing w:line="360" w:lineRule="auto"/>
              <w:jc w:val="center"/>
            </w:pPr>
            <w:proofErr w:type="spellStart"/>
            <w:r w:rsidRPr="00E63F46">
              <w:t>Szilágypér</w:t>
            </w:r>
            <w:proofErr w:type="spellEnd"/>
            <w:r w:rsidRPr="00E63F46">
              <w:t xml:space="preserve"> község</w:t>
            </w:r>
          </w:p>
        </w:tc>
        <w:tc>
          <w:tcPr>
            <w:tcW w:w="1620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 w:rsidRPr="00E63F46">
              <w:t>Református Általános Iskola</w:t>
            </w:r>
          </w:p>
        </w:tc>
        <w:tc>
          <w:tcPr>
            <w:tcW w:w="1620" w:type="dxa"/>
          </w:tcPr>
          <w:p w:rsidR="00895360" w:rsidRPr="00E63F46" w:rsidRDefault="00895360" w:rsidP="006E042E">
            <w:pPr>
              <w:jc w:val="center"/>
            </w:pPr>
            <w:proofErr w:type="spellStart"/>
            <w:r w:rsidRPr="00E63F46">
              <w:t>Szilágypéri</w:t>
            </w:r>
            <w:proofErr w:type="spellEnd"/>
            <w:r w:rsidRPr="00E63F46">
              <w:t xml:space="preserve"> Általános Iskola Kéknefelejcs Néptánc csoport</w:t>
            </w:r>
          </w:p>
        </w:tc>
        <w:tc>
          <w:tcPr>
            <w:tcW w:w="1292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 w:rsidRPr="00E63F46">
              <w:t>2010. augusztus</w:t>
            </w:r>
          </w:p>
        </w:tc>
        <w:tc>
          <w:tcPr>
            <w:tcW w:w="1768" w:type="dxa"/>
          </w:tcPr>
          <w:p w:rsidR="00895360" w:rsidRPr="006F2C09" w:rsidRDefault="00895360" w:rsidP="006E042E">
            <w:pPr>
              <w:jc w:val="center"/>
              <w:rPr>
                <w:sz w:val="20"/>
              </w:rPr>
            </w:pPr>
            <w:r w:rsidRPr="006F2C09">
              <w:rPr>
                <w:sz w:val="20"/>
              </w:rPr>
              <w:t>Hetente internetes, illetve telefonon történő kapcsolattartás.</w:t>
            </w:r>
          </w:p>
          <w:p w:rsidR="00895360" w:rsidRPr="006F2C09" w:rsidRDefault="00895360" w:rsidP="006E042E">
            <w:pPr>
              <w:jc w:val="center"/>
              <w:rPr>
                <w:sz w:val="20"/>
              </w:rPr>
            </w:pPr>
            <w:r w:rsidRPr="006F2C09">
              <w:rPr>
                <w:sz w:val="20"/>
              </w:rPr>
              <w:t>Rendezvényeken történő részvétel évente 1 alkalommal.</w:t>
            </w:r>
          </w:p>
        </w:tc>
        <w:tc>
          <w:tcPr>
            <w:tcW w:w="2520" w:type="dxa"/>
          </w:tcPr>
          <w:p w:rsidR="00895360" w:rsidRPr="006F2C09" w:rsidRDefault="00895360" w:rsidP="006E042E">
            <w:pPr>
              <w:jc w:val="center"/>
              <w:rPr>
                <w:sz w:val="20"/>
              </w:rPr>
            </w:pPr>
            <w:r w:rsidRPr="006F2C09">
              <w:rPr>
                <w:sz w:val="20"/>
              </w:rPr>
              <w:t>Nefelejcs Kulturális Esten felléptek, intézményünk látta vendégül  a csoportot,  a csoporttagok az intézményt (bentlakásos és lakóotthon) és lakóit megismerhették.</w:t>
            </w:r>
          </w:p>
        </w:tc>
        <w:tc>
          <w:tcPr>
            <w:tcW w:w="2240" w:type="dxa"/>
          </w:tcPr>
          <w:p w:rsidR="00895360" w:rsidRPr="006F2C09" w:rsidRDefault="00895360" w:rsidP="006E042E">
            <w:pPr>
              <w:ind w:left="-58"/>
              <w:jc w:val="center"/>
              <w:rPr>
                <w:sz w:val="20"/>
              </w:rPr>
            </w:pPr>
            <w:r w:rsidRPr="006F2C09">
              <w:rPr>
                <w:sz w:val="20"/>
              </w:rPr>
              <w:t>Eszmecsere a helyi szokásokról és közoktatásról, szociális ellátásról, fogyatékos ellátásról.</w:t>
            </w:r>
          </w:p>
          <w:p w:rsidR="00895360" w:rsidRPr="006F2C09" w:rsidRDefault="00895360" w:rsidP="006E042E">
            <w:pPr>
              <w:ind w:left="-58"/>
              <w:jc w:val="center"/>
              <w:rPr>
                <w:sz w:val="20"/>
              </w:rPr>
            </w:pPr>
            <w:r w:rsidRPr="006F2C09">
              <w:rPr>
                <w:sz w:val="20"/>
              </w:rPr>
              <w:t>2010. 11. 20-21-én vendégül láttuk a csoportot.</w:t>
            </w:r>
          </w:p>
        </w:tc>
      </w:tr>
    </w:tbl>
    <w:p w:rsidR="00895360" w:rsidRPr="00C22185" w:rsidRDefault="00895360" w:rsidP="00895360"/>
    <w:p w:rsidR="00895360" w:rsidRPr="00476C43" w:rsidRDefault="00895360" w:rsidP="00895360">
      <w:pPr>
        <w:rPr>
          <w:b/>
        </w:rPr>
      </w:pPr>
      <w:r w:rsidRPr="00476C43">
        <w:rPr>
          <w:b/>
        </w:rPr>
        <w:t>2011. évi nemzetközi terv</w:t>
      </w:r>
    </w:p>
    <w:p w:rsidR="00895360" w:rsidRPr="00C22185" w:rsidRDefault="00895360" w:rsidP="00895360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1768"/>
        <w:gridCol w:w="1768"/>
        <w:gridCol w:w="2459"/>
        <w:gridCol w:w="1885"/>
        <w:gridCol w:w="1985"/>
        <w:gridCol w:w="2410"/>
      </w:tblGrid>
      <w:tr w:rsidR="00895360" w:rsidRPr="00E63F46" w:rsidTr="006E042E">
        <w:tc>
          <w:tcPr>
            <w:tcW w:w="1620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Ország</w:t>
            </w:r>
          </w:p>
        </w:tc>
        <w:tc>
          <w:tcPr>
            <w:tcW w:w="1768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Település</w:t>
            </w:r>
          </w:p>
        </w:tc>
        <w:tc>
          <w:tcPr>
            <w:tcW w:w="1768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Intézmény típusa</w:t>
            </w:r>
          </w:p>
        </w:tc>
        <w:tc>
          <w:tcPr>
            <w:tcW w:w="2459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Intézmény neve</w:t>
            </w:r>
          </w:p>
        </w:tc>
        <w:tc>
          <w:tcPr>
            <w:tcW w:w="1885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Kapcsolat kezdete</w:t>
            </w:r>
          </w:p>
        </w:tc>
        <w:tc>
          <w:tcPr>
            <w:tcW w:w="1985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Kapcsolat rendszeressége</w:t>
            </w:r>
          </w:p>
        </w:tc>
        <w:tc>
          <w:tcPr>
            <w:tcW w:w="2410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Kapcsolat tartalma</w:t>
            </w:r>
          </w:p>
        </w:tc>
      </w:tr>
      <w:tr w:rsidR="00895360" w:rsidRPr="00E63F46" w:rsidTr="006E042E">
        <w:tc>
          <w:tcPr>
            <w:tcW w:w="1620" w:type="dxa"/>
          </w:tcPr>
          <w:p w:rsidR="00895360" w:rsidRPr="007E0F84" w:rsidRDefault="00895360" w:rsidP="006E042E">
            <w:pPr>
              <w:spacing w:line="360" w:lineRule="auto"/>
              <w:jc w:val="center"/>
            </w:pPr>
            <w:r w:rsidRPr="007E0F84">
              <w:t>Románia</w:t>
            </w:r>
          </w:p>
        </w:tc>
        <w:tc>
          <w:tcPr>
            <w:tcW w:w="1768" w:type="dxa"/>
          </w:tcPr>
          <w:p w:rsidR="00895360" w:rsidRPr="007E0F84" w:rsidRDefault="00895360" w:rsidP="006E042E">
            <w:pPr>
              <w:spacing w:line="360" w:lineRule="auto"/>
              <w:jc w:val="center"/>
            </w:pPr>
            <w:r w:rsidRPr="007E0F84">
              <w:t>Szatmár megye</w:t>
            </w:r>
          </w:p>
          <w:p w:rsidR="00895360" w:rsidRPr="007E0F84" w:rsidRDefault="00895360" w:rsidP="006E042E">
            <w:pPr>
              <w:spacing w:line="360" w:lineRule="auto"/>
              <w:jc w:val="center"/>
            </w:pPr>
            <w:proofErr w:type="spellStart"/>
            <w:r w:rsidRPr="007E0F84">
              <w:t>Szilágypér</w:t>
            </w:r>
            <w:proofErr w:type="spellEnd"/>
            <w:r w:rsidRPr="007E0F84">
              <w:t xml:space="preserve"> község</w:t>
            </w:r>
          </w:p>
        </w:tc>
        <w:tc>
          <w:tcPr>
            <w:tcW w:w="1768" w:type="dxa"/>
          </w:tcPr>
          <w:p w:rsidR="00895360" w:rsidRPr="007E0F84" w:rsidRDefault="00895360" w:rsidP="006E042E">
            <w:pPr>
              <w:spacing w:line="360" w:lineRule="auto"/>
              <w:jc w:val="center"/>
            </w:pPr>
            <w:r w:rsidRPr="007E0F84">
              <w:t>Református Általános Iskola</w:t>
            </w:r>
          </w:p>
        </w:tc>
        <w:tc>
          <w:tcPr>
            <w:tcW w:w="2459" w:type="dxa"/>
          </w:tcPr>
          <w:p w:rsidR="00895360" w:rsidRPr="007E0F84" w:rsidRDefault="00895360" w:rsidP="006E042E">
            <w:pPr>
              <w:spacing w:line="360" w:lineRule="auto"/>
              <w:jc w:val="center"/>
            </w:pPr>
            <w:proofErr w:type="spellStart"/>
            <w:r w:rsidRPr="007E0F84">
              <w:t>Szilágypéri</w:t>
            </w:r>
            <w:proofErr w:type="spellEnd"/>
            <w:r w:rsidRPr="007E0F84">
              <w:t xml:space="preserve"> Álta</w:t>
            </w:r>
            <w:r>
              <w:t>lános Iskola Kéknefelejcs Néptánc</w:t>
            </w:r>
            <w:r w:rsidRPr="007E0F84">
              <w:t>csoport</w:t>
            </w:r>
          </w:p>
        </w:tc>
        <w:tc>
          <w:tcPr>
            <w:tcW w:w="1885" w:type="dxa"/>
          </w:tcPr>
          <w:p w:rsidR="00895360" w:rsidRPr="007E0F84" w:rsidRDefault="00895360" w:rsidP="006E042E">
            <w:pPr>
              <w:spacing w:line="360" w:lineRule="auto"/>
              <w:jc w:val="center"/>
            </w:pPr>
            <w:r w:rsidRPr="007E0F84">
              <w:t>2010. augusztus</w:t>
            </w:r>
          </w:p>
        </w:tc>
        <w:tc>
          <w:tcPr>
            <w:tcW w:w="1985" w:type="dxa"/>
          </w:tcPr>
          <w:p w:rsidR="00895360" w:rsidRPr="006F2C09" w:rsidRDefault="00895360" w:rsidP="006E042E">
            <w:pPr>
              <w:jc w:val="center"/>
              <w:rPr>
                <w:sz w:val="20"/>
              </w:rPr>
            </w:pPr>
            <w:r w:rsidRPr="006F2C09">
              <w:rPr>
                <w:sz w:val="20"/>
              </w:rPr>
              <w:t>Havonta internetes, illetve telefonon történő kapcsolattartás.</w:t>
            </w:r>
          </w:p>
          <w:p w:rsidR="00895360" w:rsidRPr="006F2C09" w:rsidRDefault="00895360" w:rsidP="006E042E">
            <w:pPr>
              <w:jc w:val="center"/>
              <w:rPr>
                <w:sz w:val="20"/>
              </w:rPr>
            </w:pPr>
            <w:r w:rsidRPr="006F2C09">
              <w:rPr>
                <w:sz w:val="20"/>
              </w:rPr>
              <w:t>Rendezvényeken történő részvétel évente 1 alkalommal.</w:t>
            </w:r>
          </w:p>
        </w:tc>
        <w:tc>
          <w:tcPr>
            <w:tcW w:w="2410" w:type="dxa"/>
          </w:tcPr>
          <w:p w:rsidR="00895360" w:rsidRPr="006F2C09" w:rsidRDefault="00895360" w:rsidP="006E042E">
            <w:pPr>
              <w:jc w:val="center"/>
              <w:rPr>
                <w:sz w:val="20"/>
              </w:rPr>
            </w:pPr>
            <w:r w:rsidRPr="006F2C09">
              <w:rPr>
                <w:sz w:val="20"/>
              </w:rPr>
              <w:t>Kulturális és közösségi eszmecsere, egymás rendezvényeire történő felkészülés és szereplés. Fogyatékkal élők társadalmi integrációjának elősegítése.</w:t>
            </w:r>
          </w:p>
        </w:tc>
      </w:tr>
    </w:tbl>
    <w:p w:rsidR="00895360" w:rsidRPr="00C22185" w:rsidRDefault="00895360" w:rsidP="00895360">
      <w:pPr>
        <w:rPr>
          <w:b/>
          <w:u w:val="single"/>
        </w:rPr>
      </w:pPr>
    </w:p>
    <w:p w:rsidR="00895360" w:rsidRPr="00476C43" w:rsidRDefault="00895360" w:rsidP="00895360">
      <w:pPr>
        <w:rPr>
          <w:b/>
        </w:rPr>
      </w:pPr>
      <w:r w:rsidRPr="00476C43">
        <w:rPr>
          <w:b/>
        </w:rPr>
        <w:t>2011-ben megvalósítani tervezett nemzetközi projektek</w:t>
      </w:r>
    </w:p>
    <w:p w:rsidR="00895360" w:rsidRPr="00C22185" w:rsidRDefault="00895360" w:rsidP="00895360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7"/>
        <w:gridCol w:w="2357"/>
        <w:gridCol w:w="2357"/>
        <w:gridCol w:w="2357"/>
        <w:gridCol w:w="2358"/>
        <w:gridCol w:w="2096"/>
      </w:tblGrid>
      <w:tr w:rsidR="00895360" w:rsidRPr="00E63F46" w:rsidTr="006E042E">
        <w:tc>
          <w:tcPr>
            <w:tcW w:w="2357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Projekt címe</w:t>
            </w:r>
          </w:p>
        </w:tc>
        <w:tc>
          <w:tcPr>
            <w:tcW w:w="2357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Tartalma</w:t>
            </w:r>
          </w:p>
        </w:tc>
        <w:tc>
          <w:tcPr>
            <w:tcW w:w="2357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proofErr w:type="gramStart"/>
            <w:r w:rsidRPr="00E63F46">
              <w:rPr>
                <w:b/>
              </w:rPr>
              <w:t>Partner(</w:t>
            </w:r>
            <w:proofErr w:type="spellStart"/>
            <w:proofErr w:type="gramEnd"/>
            <w:r w:rsidRPr="00E63F46">
              <w:rPr>
                <w:b/>
              </w:rPr>
              <w:t>ek</w:t>
            </w:r>
            <w:proofErr w:type="spellEnd"/>
            <w:r w:rsidRPr="00E63F46">
              <w:rPr>
                <w:b/>
              </w:rPr>
              <w:t>)</w:t>
            </w:r>
          </w:p>
        </w:tc>
        <w:tc>
          <w:tcPr>
            <w:tcW w:w="2357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Költségvetés</w:t>
            </w:r>
          </w:p>
        </w:tc>
        <w:tc>
          <w:tcPr>
            <w:tcW w:w="2358" w:type="dxa"/>
          </w:tcPr>
          <w:p w:rsidR="00895360" w:rsidRPr="00E63F46" w:rsidRDefault="00895360" w:rsidP="006E042E">
            <w:pPr>
              <w:spacing w:line="360" w:lineRule="auto"/>
              <w:rPr>
                <w:b/>
              </w:rPr>
            </w:pPr>
            <w:r w:rsidRPr="00E63F46">
              <w:rPr>
                <w:b/>
              </w:rPr>
              <w:t>Önerő</w:t>
            </w:r>
          </w:p>
        </w:tc>
        <w:tc>
          <w:tcPr>
            <w:tcW w:w="2096" w:type="dxa"/>
          </w:tcPr>
          <w:p w:rsidR="00895360" w:rsidRPr="00E63F46" w:rsidRDefault="00895360" w:rsidP="006E042E">
            <w:pPr>
              <w:rPr>
                <w:b/>
              </w:rPr>
            </w:pPr>
            <w:r w:rsidRPr="00E63F46">
              <w:rPr>
                <w:b/>
              </w:rPr>
              <w:t>Pályázati forrás megnevezése</w:t>
            </w:r>
          </w:p>
        </w:tc>
      </w:tr>
      <w:tr w:rsidR="00895360" w:rsidRPr="00E63F46" w:rsidTr="006E042E">
        <w:tc>
          <w:tcPr>
            <w:tcW w:w="2357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357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357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357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096" w:type="dxa"/>
          </w:tcPr>
          <w:p w:rsidR="00895360" w:rsidRPr="00E63F46" w:rsidRDefault="00895360" w:rsidP="006E042E">
            <w:pPr>
              <w:spacing w:line="360" w:lineRule="auto"/>
              <w:jc w:val="center"/>
            </w:pPr>
            <w:r>
              <w:t>-</w:t>
            </w:r>
          </w:p>
        </w:tc>
      </w:tr>
    </w:tbl>
    <w:p w:rsidR="00895360" w:rsidRPr="001B490C" w:rsidRDefault="00895360" w:rsidP="00895360">
      <w:pPr>
        <w:rPr>
          <w:b/>
          <w:sz w:val="28"/>
          <w:szCs w:val="28"/>
        </w:rPr>
      </w:pPr>
      <w:r w:rsidRPr="001B490C">
        <w:rPr>
          <w:b/>
          <w:sz w:val="28"/>
          <w:szCs w:val="28"/>
        </w:rPr>
        <w:lastRenderedPageBreak/>
        <w:t xml:space="preserve">Pándy Kálmán Megyei Kórház </w:t>
      </w:r>
    </w:p>
    <w:p w:rsidR="00895360" w:rsidRPr="00FF2A93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2010. évi nemzetközi kapcsolatok és megvalósított projektek külföldi intézményekkel</w:t>
      </w:r>
    </w:p>
    <w:p w:rsidR="00895360" w:rsidRDefault="00895360" w:rsidP="00895360"/>
    <w:tbl>
      <w:tblPr>
        <w:tblpPr w:leftFromText="141" w:rightFromText="141" w:vertAnchor="page" w:horzAnchor="margin" w:tblpY="2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1668"/>
        <w:gridCol w:w="1779"/>
        <w:gridCol w:w="1924"/>
        <w:gridCol w:w="1449"/>
        <w:gridCol w:w="1819"/>
        <w:gridCol w:w="1776"/>
        <w:gridCol w:w="1865"/>
      </w:tblGrid>
      <w:tr w:rsidR="00895360" w:rsidRPr="00475705" w:rsidTr="006E042E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95360" w:rsidRPr="00475705" w:rsidRDefault="00895360" w:rsidP="006E042E">
            <w:pPr>
              <w:jc w:val="center"/>
              <w:rPr>
                <w:b/>
                <w:bCs/>
              </w:rPr>
            </w:pPr>
            <w:r w:rsidRPr="00475705">
              <w:rPr>
                <w:b/>
                <w:bCs/>
              </w:rPr>
              <w:t>Ország</w:t>
            </w:r>
          </w:p>
        </w:tc>
        <w:tc>
          <w:tcPr>
            <w:tcW w:w="1668" w:type="dxa"/>
          </w:tcPr>
          <w:p w:rsidR="00895360" w:rsidRPr="00475705" w:rsidRDefault="00895360" w:rsidP="006E042E">
            <w:pPr>
              <w:jc w:val="center"/>
              <w:rPr>
                <w:b/>
                <w:bCs/>
              </w:rPr>
            </w:pPr>
            <w:r w:rsidRPr="00475705">
              <w:rPr>
                <w:b/>
                <w:bCs/>
              </w:rPr>
              <w:t>Település</w:t>
            </w:r>
          </w:p>
        </w:tc>
        <w:tc>
          <w:tcPr>
            <w:tcW w:w="1779" w:type="dxa"/>
          </w:tcPr>
          <w:p w:rsidR="00895360" w:rsidRPr="00475705" w:rsidRDefault="00895360" w:rsidP="006E042E">
            <w:pPr>
              <w:jc w:val="center"/>
              <w:rPr>
                <w:b/>
                <w:bCs/>
              </w:rPr>
            </w:pPr>
            <w:r w:rsidRPr="00475705">
              <w:rPr>
                <w:b/>
                <w:bCs/>
              </w:rPr>
              <w:t>Intézmény típusa</w:t>
            </w:r>
          </w:p>
        </w:tc>
        <w:tc>
          <w:tcPr>
            <w:tcW w:w="1924" w:type="dxa"/>
          </w:tcPr>
          <w:p w:rsidR="00895360" w:rsidRPr="00475705" w:rsidRDefault="00895360" w:rsidP="006E042E">
            <w:pPr>
              <w:jc w:val="center"/>
              <w:rPr>
                <w:b/>
                <w:bCs/>
              </w:rPr>
            </w:pPr>
            <w:r w:rsidRPr="00475705">
              <w:rPr>
                <w:b/>
                <w:bCs/>
              </w:rPr>
              <w:t>Intézmény neve</w:t>
            </w:r>
          </w:p>
        </w:tc>
        <w:tc>
          <w:tcPr>
            <w:tcW w:w="1449" w:type="dxa"/>
          </w:tcPr>
          <w:p w:rsidR="00895360" w:rsidRPr="00475705" w:rsidRDefault="00895360" w:rsidP="006E042E">
            <w:pPr>
              <w:jc w:val="center"/>
              <w:rPr>
                <w:b/>
                <w:bCs/>
              </w:rPr>
            </w:pPr>
            <w:r w:rsidRPr="00475705">
              <w:rPr>
                <w:b/>
                <w:bCs/>
              </w:rPr>
              <w:t>Kapcsolat kezdete</w:t>
            </w:r>
          </w:p>
        </w:tc>
        <w:tc>
          <w:tcPr>
            <w:tcW w:w="1819" w:type="dxa"/>
          </w:tcPr>
          <w:p w:rsidR="00895360" w:rsidRPr="00475705" w:rsidRDefault="00895360" w:rsidP="006E042E">
            <w:pPr>
              <w:jc w:val="center"/>
              <w:rPr>
                <w:b/>
                <w:bCs/>
              </w:rPr>
            </w:pPr>
            <w:r w:rsidRPr="00475705">
              <w:rPr>
                <w:b/>
                <w:bCs/>
              </w:rPr>
              <w:t>Kapcsolat rendszeressége</w:t>
            </w:r>
          </w:p>
        </w:tc>
        <w:tc>
          <w:tcPr>
            <w:tcW w:w="1776" w:type="dxa"/>
          </w:tcPr>
          <w:p w:rsidR="00895360" w:rsidRPr="00475705" w:rsidRDefault="00895360" w:rsidP="006E042E">
            <w:pPr>
              <w:jc w:val="center"/>
              <w:rPr>
                <w:b/>
                <w:bCs/>
              </w:rPr>
            </w:pPr>
            <w:r w:rsidRPr="00475705">
              <w:rPr>
                <w:b/>
                <w:bCs/>
              </w:rPr>
              <w:t>Kapcsolat tartalma</w:t>
            </w:r>
          </w:p>
        </w:tc>
        <w:tc>
          <w:tcPr>
            <w:tcW w:w="1865" w:type="dxa"/>
          </w:tcPr>
          <w:p w:rsidR="00895360" w:rsidRPr="00475705" w:rsidRDefault="00895360" w:rsidP="006E042E">
            <w:pPr>
              <w:jc w:val="center"/>
              <w:rPr>
                <w:b/>
                <w:bCs/>
              </w:rPr>
            </w:pPr>
            <w:r w:rsidRPr="00475705">
              <w:rPr>
                <w:b/>
                <w:bCs/>
              </w:rPr>
              <w:t>Kapcsolat eredménye</w:t>
            </w:r>
          </w:p>
        </w:tc>
      </w:tr>
      <w:tr w:rsidR="00895360" w:rsidRPr="00475705" w:rsidTr="006E042E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95360" w:rsidRPr="00475705" w:rsidRDefault="00895360" w:rsidP="006E042E">
            <w:r w:rsidRPr="00475705">
              <w:t>Románia</w:t>
            </w:r>
          </w:p>
        </w:tc>
        <w:tc>
          <w:tcPr>
            <w:tcW w:w="1668" w:type="dxa"/>
          </w:tcPr>
          <w:p w:rsidR="00895360" w:rsidRPr="00475705" w:rsidRDefault="00895360" w:rsidP="006E042E">
            <w:r w:rsidRPr="00475705">
              <w:t>Nagyvárad</w:t>
            </w:r>
          </w:p>
        </w:tc>
        <w:tc>
          <w:tcPr>
            <w:tcW w:w="1779" w:type="dxa"/>
          </w:tcPr>
          <w:p w:rsidR="00895360" w:rsidRPr="00475705" w:rsidRDefault="00895360" w:rsidP="006E042E">
            <w:r w:rsidRPr="00475705">
              <w:t>alapítvány</w:t>
            </w:r>
          </w:p>
        </w:tc>
        <w:tc>
          <w:tcPr>
            <w:tcW w:w="1924" w:type="dxa"/>
          </w:tcPr>
          <w:p w:rsidR="00895360" w:rsidRPr="00475705" w:rsidRDefault="00895360" w:rsidP="006E042E">
            <w:proofErr w:type="spellStart"/>
            <w:smartTag w:uri="urn:schemas-microsoft-com:office:smarttags" w:element="PersonName">
              <w:smartTagPr>
                <w:attr w:name="ProductID" w:val="Fundaţia Cultural Umanitară"/>
              </w:smartTagPr>
              <w:r w:rsidRPr="00475705">
                <w:t>Fundaţia</w:t>
              </w:r>
              <w:proofErr w:type="spellEnd"/>
              <w:r w:rsidRPr="00475705">
                <w:t xml:space="preserve"> </w:t>
              </w:r>
              <w:proofErr w:type="spellStart"/>
              <w:r w:rsidRPr="00475705">
                <w:t>Cultural</w:t>
              </w:r>
              <w:proofErr w:type="spellEnd"/>
              <w:r w:rsidRPr="00475705">
                <w:t xml:space="preserve"> </w:t>
              </w:r>
              <w:proofErr w:type="spellStart"/>
              <w:r w:rsidRPr="00475705">
                <w:t>Umanitară</w:t>
              </w:r>
            </w:smartTag>
            <w:proofErr w:type="spellEnd"/>
            <w:r w:rsidRPr="00475705">
              <w:t xml:space="preserve"> „Henri </w:t>
            </w:r>
            <w:proofErr w:type="spellStart"/>
            <w:r w:rsidRPr="00475705">
              <w:t>Coandă</w:t>
            </w:r>
            <w:proofErr w:type="spellEnd"/>
            <w:r w:rsidRPr="00475705">
              <w:t>” alapítványi iskola</w:t>
            </w:r>
          </w:p>
        </w:tc>
        <w:tc>
          <w:tcPr>
            <w:tcW w:w="1449" w:type="dxa"/>
          </w:tcPr>
          <w:p w:rsidR="00895360" w:rsidRPr="00475705" w:rsidRDefault="00895360" w:rsidP="006E042E">
            <w:r w:rsidRPr="00475705">
              <w:t>2005</w:t>
            </w:r>
          </w:p>
        </w:tc>
        <w:tc>
          <w:tcPr>
            <w:tcW w:w="1819" w:type="dxa"/>
          </w:tcPr>
          <w:p w:rsidR="00895360" w:rsidRPr="00475705" w:rsidRDefault="00895360" w:rsidP="006E042E">
            <w:r w:rsidRPr="00475705">
              <w:t>évente többször</w:t>
            </w:r>
          </w:p>
        </w:tc>
        <w:tc>
          <w:tcPr>
            <w:tcW w:w="1776" w:type="dxa"/>
          </w:tcPr>
          <w:p w:rsidR="00895360" w:rsidRPr="00475705" w:rsidRDefault="00895360" w:rsidP="006E042E">
            <w:r w:rsidRPr="00475705">
              <w:t>szakdolgozók képzése</w:t>
            </w:r>
          </w:p>
        </w:tc>
        <w:tc>
          <w:tcPr>
            <w:tcW w:w="1865" w:type="dxa"/>
          </w:tcPr>
          <w:p w:rsidR="00895360" w:rsidRPr="00475705" w:rsidRDefault="00895360" w:rsidP="006E042E">
            <w:r w:rsidRPr="00475705">
              <w:t>közös pályázaton való részvétel</w:t>
            </w:r>
          </w:p>
        </w:tc>
      </w:tr>
    </w:tbl>
    <w:p w:rsidR="00895360" w:rsidRPr="00FF2A93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2011. évi nemzetközi terv</w:t>
      </w:r>
    </w:p>
    <w:p w:rsidR="00895360" w:rsidRPr="00FF2A93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1830"/>
        <w:gridCol w:w="2020"/>
        <w:gridCol w:w="2020"/>
        <w:gridCol w:w="2020"/>
        <w:gridCol w:w="2021"/>
        <w:gridCol w:w="2021"/>
      </w:tblGrid>
      <w:tr w:rsidR="00895360" w:rsidRPr="00FF2A93" w:rsidTr="006E042E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Ország</w:t>
            </w:r>
          </w:p>
        </w:tc>
        <w:tc>
          <w:tcPr>
            <w:tcW w:w="1830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Település</w:t>
            </w:r>
          </w:p>
        </w:tc>
        <w:tc>
          <w:tcPr>
            <w:tcW w:w="2020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Intézmény típusa</w:t>
            </w:r>
          </w:p>
        </w:tc>
        <w:tc>
          <w:tcPr>
            <w:tcW w:w="2020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Intézmény neve</w:t>
            </w:r>
          </w:p>
        </w:tc>
        <w:tc>
          <w:tcPr>
            <w:tcW w:w="2020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Kapcsolat kezdete</w:t>
            </w:r>
          </w:p>
        </w:tc>
        <w:tc>
          <w:tcPr>
            <w:tcW w:w="2021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Kapcsolat rendszeressége</w:t>
            </w:r>
          </w:p>
        </w:tc>
        <w:tc>
          <w:tcPr>
            <w:tcW w:w="2021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Kapcsolat tartalma</w:t>
            </w:r>
          </w:p>
        </w:tc>
      </w:tr>
      <w:tr w:rsidR="00895360" w:rsidRPr="00FF2A93" w:rsidTr="006E042E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95360" w:rsidRPr="00FF2A93" w:rsidRDefault="00895360" w:rsidP="006E042E">
            <w:r w:rsidRPr="00FF2A93">
              <w:t>Románia</w:t>
            </w:r>
          </w:p>
        </w:tc>
        <w:tc>
          <w:tcPr>
            <w:tcW w:w="1830" w:type="dxa"/>
          </w:tcPr>
          <w:p w:rsidR="00895360" w:rsidRPr="00FF2A93" w:rsidRDefault="00895360" w:rsidP="006E042E">
            <w:r w:rsidRPr="00FF2A93">
              <w:t>Nagyvárad</w:t>
            </w:r>
          </w:p>
        </w:tc>
        <w:tc>
          <w:tcPr>
            <w:tcW w:w="2020" w:type="dxa"/>
          </w:tcPr>
          <w:p w:rsidR="00895360" w:rsidRPr="00FF2A93" w:rsidRDefault="00895360" w:rsidP="006E042E">
            <w:r w:rsidRPr="00FF2A93">
              <w:t>alapítvány</w:t>
            </w:r>
          </w:p>
        </w:tc>
        <w:tc>
          <w:tcPr>
            <w:tcW w:w="2020" w:type="dxa"/>
          </w:tcPr>
          <w:p w:rsidR="00895360" w:rsidRPr="00FF2A93" w:rsidRDefault="00895360" w:rsidP="006E042E">
            <w:proofErr w:type="spellStart"/>
            <w:smartTag w:uri="urn:schemas-microsoft-com:office:smarttags" w:element="PersonName">
              <w:smartTagPr>
                <w:attr w:name="ProductID" w:val="Fundaţia Cultural Umanitară"/>
              </w:smartTagPr>
              <w:r w:rsidRPr="00FF2A93">
                <w:t>Fundaţia</w:t>
              </w:r>
              <w:proofErr w:type="spellEnd"/>
              <w:r w:rsidRPr="00FF2A93">
                <w:t xml:space="preserve"> </w:t>
              </w:r>
              <w:proofErr w:type="spellStart"/>
              <w:r w:rsidRPr="00FF2A93">
                <w:t>Cultural</w:t>
              </w:r>
              <w:proofErr w:type="spellEnd"/>
              <w:r w:rsidRPr="00FF2A93">
                <w:t xml:space="preserve"> </w:t>
              </w:r>
              <w:proofErr w:type="spellStart"/>
              <w:r w:rsidRPr="00FF2A93">
                <w:t>Umanitară</w:t>
              </w:r>
            </w:smartTag>
            <w:proofErr w:type="spellEnd"/>
            <w:r w:rsidRPr="00FF2A93">
              <w:t xml:space="preserve"> „Henri </w:t>
            </w:r>
            <w:proofErr w:type="spellStart"/>
            <w:r w:rsidRPr="00FF2A93">
              <w:t>Coandă</w:t>
            </w:r>
            <w:proofErr w:type="spellEnd"/>
            <w:r w:rsidRPr="00FF2A93">
              <w:t>” alapítványi iskola</w:t>
            </w:r>
          </w:p>
        </w:tc>
        <w:tc>
          <w:tcPr>
            <w:tcW w:w="2020" w:type="dxa"/>
          </w:tcPr>
          <w:p w:rsidR="00895360" w:rsidRPr="00FF2A93" w:rsidRDefault="00895360" w:rsidP="006E042E">
            <w:r w:rsidRPr="00FF2A93">
              <w:t>2005</w:t>
            </w:r>
          </w:p>
        </w:tc>
        <w:tc>
          <w:tcPr>
            <w:tcW w:w="2021" w:type="dxa"/>
          </w:tcPr>
          <w:p w:rsidR="00895360" w:rsidRPr="00FF2A93" w:rsidRDefault="00895360" w:rsidP="006E042E">
            <w:r w:rsidRPr="00FF2A93">
              <w:t>évente több alk</w:t>
            </w:r>
            <w:r>
              <w:t>al</w:t>
            </w:r>
            <w:r w:rsidRPr="00FF2A93">
              <w:t>ommal</w:t>
            </w:r>
          </w:p>
        </w:tc>
        <w:tc>
          <w:tcPr>
            <w:tcW w:w="2021" w:type="dxa"/>
          </w:tcPr>
          <w:p w:rsidR="00895360" w:rsidRPr="00FF2A93" w:rsidRDefault="00895360" w:rsidP="006E042E">
            <w:r w:rsidRPr="00FF2A93">
              <w:t>szakdolgozók képzése</w:t>
            </w:r>
          </w:p>
        </w:tc>
      </w:tr>
    </w:tbl>
    <w:p w:rsidR="00895360" w:rsidRPr="00FF2A93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2011-ben megvalósítani tervezett nemzetközi projektek</w:t>
      </w:r>
    </w:p>
    <w:p w:rsidR="00895360" w:rsidRPr="00FF2A93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67"/>
        <w:gridCol w:w="2623"/>
        <w:gridCol w:w="2160"/>
        <w:gridCol w:w="1832"/>
        <w:gridCol w:w="1768"/>
        <w:gridCol w:w="3600"/>
      </w:tblGrid>
      <w:tr w:rsidR="00895360" w:rsidRPr="00FF2A93" w:rsidTr="006E042E">
        <w:tblPrEx>
          <w:tblCellMar>
            <w:top w:w="0" w:type="dxa"/>
            <w:bottom w:w="0" w:type="dxa"/>
          </w:tblCellMar>
        </w:tblPrEx>
        <w:tc>
          <w:tcPr>
            <w:tcW w:w="1767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Projekt címe</w:t>
            </w:r>
          </w:p>
        </w:tc>
        <w:tc>
          <w:tcPr>
            <w:tcW w:w="2623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Tartalma</w:t>
            </w:r>
          </w:p>
        </w:tc>
        <w:tc>
          <w:tcPr>
            <w:tcW w:w="2160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proofErr w:type="gramStart"/>
            <w:r w:rsidRPr="00FF2A93">
              <w:rPr>
                <w:b/>
                <w:bCs/>
              </w:rPr>
              <w:t>Partner(</w:t>
            </w:r>
            <w:proofErr w:type="spellStart"/>
            <w:proofErr w:type="gramEnd"/>
            <w:r w:rsidRPr="00FF2A93">
              <w:rPr>
                <w:b/>
                <w:bCs/>
              </w:rPr>
              <w:t>ek</w:t>
            </w:r>
            <w:proofErr w:type="spellEnd"/>
            <w:r w:rsidRPr="00FF2A93">
              <w:rPr>
                <w:b/>
                <w:bCs/>
              </w:rPr>
              <w:t>)</w:t>
            </w:r>
          </w:p>
        </w:tc>
        <w:tc>
          <w:tcPr>
            <w:tcW w:w="1832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Költségvetés</w:t>
            </w:r>
          </w:p>
        </w:tc>
        <w:tc>
          <w:tcPr>
            <w:tcW w:w="1768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Önerő</w:t>
            </w:r>
          </w:p>
        </w:tc>
        <w:tc>
          <w:tcPr>
            <w:tcW w:w="3600" w:type="dxa"/>
          </w:tcPr>
          <w:p w:rsidR="00895360" w:rsidRPr="00FF2A93" w:rsidRDefault="00895360" w:rsidP="006E042E">
            <w:pPr>
              <w:jc w:val="center"/>
              <w:rPr>
                <w:b/>
                <w:bCs/>
              </w:rPr>
            </w:pPr>
            <w:r w:rsidRPr="00FF2A93">
              <w:rPr>
                <w:b/>
                <w:bCs/>
              </w:rPr>
              <w:t>Pályázati forrás megnevezése</w:t>
            </w:r>
          </w:p>
        </w:tc>
      </w:tr>
      <w:tr w:rsidR="00895360" w:rsidRPr="00475705" w:rsidTr="006E042E">
        <w:tblPrEx>
          <w:tblCellMar>
            <w:top w:w="0" w:type="dxa"/>
            <w:bottom w:w="0" w:type="dxa"/>
          </w:tblCellMar>
        </w:tblPrEx>
        <w:tc>
          <w:tcPr>
            <w:tcW w:w="1767" w:type="dxa"/>
          </w:tcPr>
          <w:p w:rsidR="00895360" w:rsidRPr="00475705" w:rsidRDefault="00895360" w:rsidP="006E042E">
            <w:r w:rsidRPr="00475705">
              <w:t>HURO 08/02</w:t>
            </w:r>
          </w:p>
        </w:tc>
        <w:tc>
          <w:tcPr>
            <w:tcW w:w="2623" w:type="dxa"/>
          </w:tcPr>
          <w:p w:rsidR="00895360" w:rsidRPr="00475705" w:rsidRDefault="00895360" w:rsidP="006E042E">
            <w:proofErr w:type="spellStart"/>
            <w:r w:rsidRPr="00475705">
              <w:t>Határmenti</w:t>
            </w:r>
            <w:proofErr w:type="spellEnd"/>
            <w:r w:rsidRPr="00475705">
              <w:t xml:space="preserve"> településeken élők </w:t>
            </w:r>
            <w:proofErr w:type="spellStart"/>
            <w:r w:rsidRPr="00475705">
              <w:t>interregionális</w:t>
            </w:r>
            <w:proofErr w:type="spellEnd"/>
            <w:r w:rsidRPr="00475705">
              <w:t xml:space="preserve"> ellátása</w:t>
            </w:r>
          </w:p>
        </w:tc>
        <w:tc>
          <w:tcPr>
            <w:tcW w:w="2160" w:type="dxa"/>
          </w:tcPr>
          <w:p w:rsidR="00895360" w:rsidRPr="00475705" w:rsidRDefault="00895360" w:rsidP="006E042E">
            <w:r w:rsidRPr="00475705">
              <w:t>SPITALUL CLINIC JUDEŢEAN DE URGENŢĂ ARAD</w:t>
            </w:r>
          </w:p>
        </w:tc>
        <w:tc>
          <w:tcPr>
            <w:tcW w:w="1832" w:type="dxa"/>
          </w:tcPr>
          <w:p w:rsidR="00895360" w:rsidRPr="00475705" w:rsidRDefault="00895360" w:rsidP="006E042E">
            <w:r w:rsidRPr="00475705">
              <w:t>1.000.000 €</w:t>
            </w:r>
          </w:p>
        </w:tc>
        <w:tc>
          <w:tcPr>
            <w:tcW w:w="1768" w:type="dxa"/>
          </w:tcPr>
          <w:p w:rsidR="00895360" w:rsidRPr="00475705" w:rsidRDefault="00895360" w:rsidP="006E042E">
            <w:r w:rsidRPr="00475705">
              <w:t>50.000 €</w:t>
            </w:r>
          </w:p>
        </w:tc>
        <w:tc>
          <w:tcPr>
            <w:tcW w:w="3600" w:type="dxa"/>
          </w:tcPr>
          <w:p w:rsidR="00895360" w:rsidRPr="00475705" w:rsidRDefault="00895360" w:rsidP="006E042E">
            <w:pPr>
              <w:jc w:val="center"/>
              <w:outlineLvl w:val="0"/>
              <w:rPr>
                <w:bCs/>
                <w:caps/>
              </w:rPr>
            </w:pPr>
            <w:r w:rsidRPr="00475705">
              <w:rPr>
                <w:bCs/>
                <w:caps/>
              </w:rPr>
              <w:t>MAGYARORSZÁG – ROMÁNIA HATÁRON ÁTNYÚLÓ EGYÜTTMŰKÖDÉSI PROGRAM 2007-2013</w:t>
            </w:r>
          </w:p>
        </w:tc>
      </w:tr>
    </w:tbl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Pr="00475705" w:rsidRDefault="00895360" w:rsidP="00895360">
      <w:pPr>
        <w:rPr>
          <w:b/>
          <w:sz w:val="28"/>
          <w:szCs w:val="28"/>
        </w:rPr>
      </w:pPr>
      <w:r w:rsidRPr="00475705">
        <w:rPr>
          <w:b/>
          <w:sz w:val="28"/>
          <w:szCs w:val="28"/>
        </w:rPr>
        <w:lastRenderedPageBreak/>
        <w:t xml:space="preserve">Hunyadi János Közoktatási Intézmény, 5800 Mezőkovácsháza, </w:t>
      </w:r>
      <w:proofErr w:type="spellStart"/>
      <w:r w:rsidRPr="00475705">
        <w:rPr>
          <w:b/>
          <w:sz w:val="28"/>
          <w:szCs w:val="28"/>
        </w:rPr>
        <w:t>Sármezey</w:t>
      </w:r>
      <w:proofErr w:type="spellEnd"/>
      <w:r w:rsidRPr="00475705">
        <w:rPr>
          <w:b/>
          <w:sz w:val="28"/>
          <w:szCs w:val="28"/>
        </w:rPr>
        <w:t xml:space="preserve"> E. </w:t>
      </w:r>
      <w:proofErr w:type="gramStart"/>
      <w:r w:rsidRPr="00475705">
        <w:rPr>
          <w:b/>
          <w:sz w:val="28"/>
          <w:szCs w:val="28"/>
        </w:rPr>
        <w:t>u.</w:t>
      </w:r>
      <w:proofErr w:type="gramEnd"/>
      <w:r w:rsidRPr="00475705">
        <w:rPr>
          <w:b/>
          <w:sz w:val="28"/>
          <w:szCs w:val="28"/>
        </w:rPr>
        <w:t xml:space="preserve"> 63.</w:t>
      </w:r>
    </w:p>
    <w:p w:rsidR="00895360" w:rsidRDefault="00895360" w:rsidP="00895360">
      <w:pPr>
        <w:rPr>
          <w:b/>
          <w:bCs/>
          <w:u w:val="single"/>
        </w:rPr>
      </w:pPr>
    </w:p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2010. évi nemzetközi kapcsolatok és megvalósított projektek külföldi intézményekkel</w:t>
      </w:r>
    </w:p>
    <w:tbl>
      <w:tblPr>
        <w:tblpPr w:leftFromText="141" w:rightFromText="141" w:vertAnchor="page" w:horzAnchor="margin" w:tblpY="2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50"/>
        <w:gridCol w:w="1560"/>
        <w:gridCol w:w="1779"/>
        <w:gridCol w:w="1780"/>
        <w:gridCol w:w="1449"/>
        <w:gridCol w:w="1819"/>
        <w:gridCol w:w="1776"/>
        <w:gridCol w:w="1837"/>
      </w:tblGrid>
      <w:tr w:rsidR="00895360" w:rsidTr="006E042E">
        <w:tc>
          <w:tcPr>
            <w:tcW w:w="175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156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177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178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144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181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1776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  <w:tc>
          <w:tcPr>
            <w:tcW w:w="183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eredménye</w:t>
            </w:r>
          </w:p>
        </w:tc>
      </w:tr>
      <w:tr w:rsidR="00895360" w:rsidTr="006E042E">
        <w:tc>
          <w:tcPr>
            <w:tcW w:w="1750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Románia</w:t>
            </w:r>
          </w:p>
        </w:tc>
        <w:tc>
          <w:tcPr>
            <w:tcW w:w="1560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Csíkszereda</w:t>
            </w:r>
          </w:p>
        </w:tc>
        <w:tc>
          <w:tcPr>
            <w:tcW w:w="1779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középiskola</w:t>
            </w:r>
          </w:p>
        </w:tc>
        <w:tc>
          <w:tcPr>
            <w:tcW w:w="1780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Márton Áron Gimnázium (</w:t>
            </w:r>
            <w:proofErr w:type="spellStart"/>
            <w:r w:rsidRPr="006369D2">
              <w:rPr>
                <w:sz w:val="20"/>
              </w:rPr>
              <w:t>Liceul</w:t>
            </w:r>
            <w:proofErr w:type="spellEnd"/>
            <w:r w:rsidRPr="006369D2">
              <w:rPr>
                <w:sz w:val="20"/>
              </w:rPr>
              <w:t xml:space="preserve"> </w:t>
            </w:r>
            <w:proofErr w:type="spellStart"/>
            <w:r w:rsidRPr="006369D2">
              <w:rPr>
                <w:sz w:val="20"/>
              </w:rPr>
              <w:t>Teoretic</w:t>
            </w:r>
            <w:proofErr w:type="spellEnd"/>
            <w:r w:rsidRPr="006369D2">
              <w:rPr>
                <w:sz w:val="20"/>
              </w:rPr>
              <w:t xml:space="preserve"> Marton </w:t>
            </w:r>
            <w:proofErr w:type="spellStart"/>
            <w:r w:rsidRPr="006369D2">
              <w:rPr>
                <w:sz w:val="20"/>
              </w:rPr>
              <w:t>Aron</w:t>
            </w:r>
            <w:proofErr w:type="spellEnd"/>
            <w:r w:rsidRPr="006369D2">
              <w:rPr>
                <w:sz w:val="20"/>
              </w:rPr>
              <w:t>)</w:t>
            </w:r>
          </w:p>
        </w:tc>
        <w:tc>
          <w:tcPr>
            <w:tcW w:w="1449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2004</w:t>
            </w:r>
          </w:p>
        </w:tc>
        <w:tc>
          <w:tcPr>
            <w:tcW w:w="1819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évente 1-2 alkalom</w:t>
            </w:r>
          </w:p>
        </w:tc>
        <w:tc>
          <w:tcPr>
            <w:tcW w:w="1776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testvériskolai kapcsolat</w:t>
            </w:r>
          </w:p>
        </w:tc>
        <w:tc>
          <w:tcPr>
            <w:tcW w:w="1837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szakmai, oktatási, kulturális együttműködés</w:t>
            </w:r>
          </w:p>
        </w:tc>
      </w:tr>
      <w:tr w:rsidR="00895360" w:rsidTr="006E042E">
        <w:tc>
          <w:tcPr>
            <w:tcW w:w="1750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Németország</w:t>
            </w:r>
          </w:p>
        </w:tc>
        <w:tc>
          <w:tcPr>
            <w:tcW w:w="1560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proofErr w:type="spellStart"/>
            <w:r w:rsidRPr="006369D2">
              <w:rPr>
                <w:sz w:val="20"/>
              </w:rPr>
              <w:t>Schopfheim</w:t>
            </w:r>
            <w:proofErr w:type="spellEnd"/>
          </w:p>
        </w:tc>
        <w:tc>
          <w:tcPr>
            <w:tcW w:w="1779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középiskola</w:t>
            </w:r>
          </w:p>
        </w:tc>
        <w:tc>
          <w:tcPr>
            <w:tcW w:w="1780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 xml:space="preserve">Theodor </w:t>
            </w:r>
            <w:proofErr w:type="spellStart"/>
            <w:r w:rsidRPr="006369D2">
              <w:rPr>
                <w:sz w:val="20"/>
              </w:rPr>
              <w:t>Heuss</w:t>
            </w:r>
            <w:proofErr w:type="spellEnd"/>
            <w:r w:rsidRPr="006369D2">
              <w:rPr>
                <w:sz w:val="20"/>
              </w:rPr>
              <w:t xml:space="preserve"> </w:t>
            </w:r>
            <w:proofErr w:type="spellStart"/>
            <w:r w:rsidRPr="006369D2">
              <w:rPr>
                <w:sz w:val="20"/>
              </w:rPr>
              <w:t>Gymnasium</w:t>
            </w:r>
            <w:proofErr w:type="spellEnd"/>
          </w:p>
        </w:tc>
        <w:tc>
          <w:tcPr>
            <w:tcW w:w="1449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2004</w:t>
            </w:r>
          </w:p>
        </w:tc>
        <w:tc>
          <w:tcPr>
            <w:tcW w:w="1819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évente 1-2 alkalom</w:t>
            </w:r>
          </w:p>
        </w:tc>
        <w:tc>
          <w:tcPr>
            <w:tcW w:w="1776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partnerkapcsolat-csereprogram</w:t>
            </w:r>
          </w:p>
        </w:tc>
        <w:tc>
          <w:tcPr>
            <w:tcW w:w="1837" w:type="dxa"/>
            <w:vAlign w:val="center"/>
          </w:tcPr>
          <w:p w:rsidR="00895360" w:rsidRPr="006369D2" w:rsidRDefault="00895360" w:rsidP="006E042E">
            <w:pPr>
              <w:jc w:val="center"/>
              <w:rPr>
                <w:sz w:val="20"/>
              </w:rPr>
            </w:pPr>
            <w:r w:rsidRPr="006369D2">
              <w:rPr>
                <w:sz w:val="20"/>
              </w:rPr>
              <w:t>idegen nyelvi kultúra fejlesztése német nyelvterületen</w:t>
            </w:r>
          </w:p>
        </w:tc>
      </w:tr>
    </w:tbl>
    <w:p w:rsidR="00895360" w:rsidRDefault="00895360" w:rsidP="00895360">
      <w:pPr>
        <w:rPr>
          <w:b/>
          <w:bCs/>
          <w:u w:val="single"/>
        </w:rPr>
      </w:pPr>
    </w:p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2011. évi nemzetközi terv</w:t>
      </w:r>
    </w:p>
    <w:p w:rsidR="00895360" w:rsidRDefault="00895360" w:rsidP="00895360">
      <w:pPr>
        <w:rPr>
          <w:b/>
          <w:bCs/>
          <w:u w:val="single"/>
        </w:rPr>
      </w:pPr>
    </w:p>
    <w:p w:rsidR="00895360" w:rsidRPr="005E2EB1" w:rsidRDefault="00895360" w:rsidP="0089536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2020"/>
        <w:gridCol w:w="2020"/>
        <w:gridCol w:w="2020"/>
        <w:gridCol w:w="2020"/>
        <w:gridCol w:w="2021"/>
        <w:gridCol w:w="1927"/>
      </w:tblGrid>
      <w:tr w:rsidR="00895360" w:rsidTr="006E042E">
        <w:tc>
          <w:tcPr>
            <w:tcW w:w="169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202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192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</w:tr>
      <w:tr w:rsidR="00895360" w:rsidRPr="00475705" w:rsidTr="006E042E">
        <w:tc>
          <w:tcPr>
            <w:tcW w:w="1690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Románia</w:t>
            </w:r>
          </w:p>
        </w:tc>
        <w:tc>
          <w:tcPr>
            <w:tcW w:w="2020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Csíkszereda</w:t>
            </w:r>
          </w:p>
        </w:tc>
        <w:tc>
          <w:tcPr>
            <w:tcW w:w="2020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középiskola</w:t>
            </w:r>
          </w:p>
        </w:tc>
        <w:tc>
          <w:tcPr>
            <w:tcW w:w="2020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Márton Áron Gimnázium (</w:t>
            </w:r>
            <w:proofErr w:type="spellStart"/>
            <w:r w:rsidRPr="00475705">
              <w:t>Liceul</w:t>
            </w:r>
            <w:proofErr w:type="spellEnd"/>
            <w:r w:rsidRPr="00475705">
              <w:t xml:space="preserve"> </w:t>
            </w:r>
            <w:proofErr w:type="spellStart"/>
            <w:r w:rsidRPr="00475705">
              <w:t>Teoretic</w:t>
            </w:r>
            <w:proofErr w:type="spellEnd"/>
            <w:r w:rsidRPr="00475705">
              <w:t xml:space="preserve"> Marton </w:t>
            </w:r>
            <w:proofErr w:type="spellStart"/>
            <w:r w:rsidRPr="00475705">
              <w:t>Aron</w:t>
            </w:r>
            <w:proofErr w:type="spellEnd"/>
            <w:r w:rsidRPr="00475705">
              <w:t>)</w:t>
            </w:r>
          </w:p>
        </w:tc>
        <w:tc>
          <w:tcPr>
            <w:tcW w:w="2020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2004</w:t>
            </w:r>
          </w:p>
        </w:tc>
        <w:tc>
          <w:tcPr>
            <w:tcW w:w="2021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évente 1-2 alkalom</w:t>
            </w:r>
          </w:p>
        </w:tc>
        <w:tc>
          <w:tcPr>
            <w:tcW w:w="1927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testvériskolai kapcsolat</w:t>
            </w:r>
          </w:p>
        </w:tc>
      </w:tr>
      <w:tr w:rsidR="00895360" w:rsidRPr="00475705" w:rsidTr="006E042E">
        <w:tc>
          <w:tcPr>
            <w:tcW w:w="1690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Németország</w:t>
            </w:r>
          </w:p>
        </w:tc>
        <w:tc>
          <w:tcPr>
            <w:tcW w:w="2020" w:type="dxa"/>
            <w:vAlign w:val="center"/>
          </w:tcPr>
          <w:p w:rsidR="00895360" w:rsidRPr="00475705" w:rsidRDefault="00895360" w:rsidP="006E042E">
            <w:pPr>
              <w:jc w:val="center"/>
            </w:pPr>
            <w:proofErr w:type="spellStart"/>
            <w:r w:rsidRPr="00475705">
              <w:t>Schopfheim</w:t>
            </w:r>
            <w:proofErr w:type="spellEnd"/>
          </w:p>
        </w:tc>
        <w:tc>
          <w:tcPr>
            <w:tcW w:w="2020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középiskola</w:t>
            </w:r>
          </w:p>
        </w:tc>
        <w:tc>
          <w:tcPr>
            <w:tcW w:w="2020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 xml:space="preserve">Theodor </w:t>
            </w:r>
            <w:proofErr w:type="spellStart"/>
            <w:r w:rsidRPr="00475705">
              <w:t>Heuss</w:t>
            </w:r>
            <w:proofErr w:type="spellEnd"/>
            <w:r w:rsidRPr="00475705">
              <w:t xml:space="preserve"> </w:t>
            </w:r>
            <w:proofErr w:type="spellStart"/>
            <w:r w:rsidRPr="00475705">
              <w:t>Gymnasium</w:t>
            </w:r>
            <w:proofErr w:type="spellEnd"/>
          </w:p>
        </w:tc>
        <w:tc>
          <w:tcPr>
            <w:tcW w:w="2020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2004</w:t>
            </w:r>
          </w:p>
        </w:tc>
        <w:tc>
          <w:tcPr>
            <w:tcW w:w="2021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évente 1-2 alkalom</w:t>
            </w:r>
          </w:p>
        </w:tc>
        <w:tc>
          <w:tcPr>
            <w:tcW w:w="1927" w:type="dxa"/>
            <w:vAlign w:val="center"/>
          </w:tcPr>
          <w:p w:rsidR="00895360" w:rsidRPr="00475705" w:rsidRDefault="00895360" w:rsidP="006E042E">
            <w:pPr>
              <w:jc w:val="center"/>
            </w:pPr>
            <w:r w:rsidRPr="00475705">
              <w:t>partnerkapcsolat-csereprogram</w:t>
            </w:r>
          </w:p>
        </w:tc>
      </w:tr>
    </w:tbl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 xml:space="preserve">2011 </w:t>
      </w:r>
      <w:proofErr w:type="spellStart"/>
      <w:r w:rsidRPr="00476C43">
        <w:rPr>
          <w:b/>
          <w:bCs/>
        </w:rPr>
        <w:t>-ben</w:t>
      </w:r>
      <w:proofErr w:type="spellEnd"/>
      <w:r w:rsidRPr="00476C43">
        <w:rPr>
          <w:b/>
          <w:bCs/>
        </w:rPr>
        <w:t xml:space="preserve"> megvalósítani tervezett nemzetközi projektek</w:t>
      </w:r>
    </w:p>
    <w:p w:rsidR="00895360" w:rsidRDefault="00895360" w:rsidP="00895360">
      <w:pPr>
        <w:rPr>
          <w:b/>
          <w:bCs/>
          <w:u w:val="single"/>
        </w:rPr>
      </w:pPr>
    </w:p>
    <w:p w:rsidR="00895360" w:rsidRPr="005E2EB1" w:rsidRDefault="00895360" w:rsidP="00895360">
      <w:pPr>
        <w:rPr>
          <w:sz w:val="10"/>
          <w:szCs w:val="10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3420"/>
        <w:gridCol w:w="1768"/>
        <w:gridCol w:w="1472"/>
        <w:gridCol w:w="1324"/>
        <w:gridCol w:w="1736"/>
      </w:tblGrid>
      <w:tr w:rsidR="00895360" w:rsidTr="006E042E">
        <w:tc>
          <w:tcPr>
            <w:tcW w:w="4030" w:type="dxa"/>
            <w:vAlign w:val="center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 címe</w:t>
            </w:r>
          </w:p>
        </w:tc>
        <w:tc>
          <w:tcPr>
            <w:tcW w:w="3420" w:type="dxa"/>
            <w:vAlign w:val="center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Tartalma</w:t>
            </w:r>
          </w:p>
        </w:tc>
        <w:tc>
          <w:tcPr>
            <w:tcW w:w="1768" w:type="dxa"/>
            <w:vAlign w:val="center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Partner(</w:t>
            </w:r>
            <w:proofErr w:type="spellStart"/>
            <w:proofErr w:type="gramEnd"/>
            <w:r>
              <w:rPr>
                <w:b/>
                <w:bCs/>
              </w:rPr>
              <w:t>ek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72" w:type="dxa"/>
            <w:vAlign w:val="center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</w:t>
            </w:r>
          </w:p>
        </w:tc>
        <w:tc>
          <w:tcPr>
            <w:tcW w:w="1324" w:type="dxa"/>
            <w:vAlign w:val="center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Önerő</w:t>
            </w:r>
          </w:p>
        </w:tc>
        <w:tc>
          <w:tcPr>
            <w:tcW w:w="1736" w:type="dxa"/>
            <w:vAlign w:val="center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Pályázati forrás megnevezése</w:t>
            </w:r>
          </w:p>
        </w:tc>
      </w:tr>
      <w:tr w:rsidR="00895360" w:rsidRPr="005E2EB1" w:rsidTr="006E042E">
        <w:tc>
          <w:tcPr>
            <w:tcW w:w="4030" w:type="dxa"/>
            <w:vAlign w:val="center"/>
          </w:tcPr>
          <w:p w:rsidR="00895360" w:rsidRDefault="00895360" w:rsidP="006E042E">
            <w:pPr>
              <w:rPr>
                <w:sz w:val="18"/>
                <w:szCs w:val="18"/>
              </w:rPr>
            </w:pPr>
          </w:p>
          <w:p w:rsidR="00895360" w:rsidRDefault="00895360" w:rsidP="006E0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95360" w:rsidRPr="005E2EB1" w:rsidRDefault="00895360" w:rsidP="006E04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:rsidR="00895360" w:rsidRPr="005E2EB1" w:rsidRDefault="00895360" w:rsidP="006E0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68" w:type="dxa"/>
            <w:vAlign w:val="center"/>
          </w:tcPr>
          <w:p w:rsidR="00895360" w:rsidRPr="005E2EB1" w:rsidRDefault="00895360" w:rsidP="006E0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72" w:type="dxa"/>
            <w:vAlign w:val="center"/>
          </w:tcPr>
          <w:p w:rsidR="00895360" w:rsidRPr="005E2EB1" w:rsidRDefault="00895360" w:rsidP="006E0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4" w:type="dxa"/>
            <w:vAlign w:val="center"/>
          </w:tcPr>
          <w:p w:rsidR="00895360" w:rsidRPr="005E2EB1" w:rsidRDefault="00895360" w:rsidP="006E0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36" w:type="dxa"/>
            <w:vAlign w:val="center"/>
          </w:tcPr>
          <w:p w:rsidR="00895360" w:rsidRPr="005E2EB1" w:rsidRDefault="00895360" w:rsidP="006E04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95360" w:rsidRPr="00E31F78" w:rsidRDefault="00895360" w:rsidP="00895360">
      <w:pPr>
        <w:rPr>
          <w:b/>
          <w:sz w:val="28"/>
          <w:szCs w:val="28"/>
        </w:rPr>
      </w:pPr>
      <w:r w:rsidRPr="00E31F78">
        <w:rPr>
          <w:b/>
          <w:sz w:val="28"/>
          <w:szCs w:val="28"/>
        </w:rPr>
        <w:lastRenderedPageBreak/>
        <w:t>Békés Megyei Levéltár</w:t>
      </w:r>
    </w:p>
    <w:p w:rsidR="00895360" w:rsidRPr="006D593A" w:rsidRDefault="00895360" w:rsidP="00895360">
      <w:pPr>
        <w:rPr>
          <w:b/>
        </w:rPr>
      </w:pPr>
    </w:p>
    <w:p w:rsidR="00895360" w:rsidRPr="00476C43" w:rsidRDefault="00895360" w:rsidP="00895360">
      <w:r w:rsidRPr="00476C43">
        <w:rPr>
          <w:b/>
        </w:rPr>
        <w:t>2010. évi nemzetközi kapcsolatok és megvalósított projektek külföldi intézményekkel</w:t>
      </w:r>
    </w:p>
    <w:p w:rsidR="00895360" w:rsidRDefault="00895360" w:rsidP="00895360"/>
    <w:p w:rsidR="00895360" w:rsidRDefault="00895360" w:rsidP="00895360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06"/>
        <w:gridCol w:w="1512"/>
        <w:gridCol w:w="1440"/>
        <w:gridCol w:w="1440"/>
        <w:gridCol w:w="1620"/>
        <w:gridCol w:w="1418"/>
        <w:gridCol w:w="3910"/>
      </w:tblGrid>
      <w:tr w:rsidR="00895360" w:rsidTr="006E042E">
        <w:tc>
          <w:tcPr>
            <w:tcW w:w="1276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1206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1512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144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144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16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141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 w:rsidRPr="00CA57F8">
              <w:rPr>
                <w:b/>
                <w:bCs/>
                <w:sz w:val="22"/>
                <w:szCs w:val="22"/>
              </w:rPr>
              <w:t xml:space="preserve">Kapcsolat </w:t>
            </w:r>
            <w:r>
              <w:rPr>
                <w:b/>
                <w:bCs/>
              </w:rPr>
              <w:t>tartalma</w:t>
            </w:r>
          </w:p>
        </w:tc>
        <w:tc>
          <w:tcPr>
            <w:tcW w:w="391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</w:tr>
      <w:tr w:rsidR="00895360" w:rsidTr="006E042E">
        <w:tc>
          <w:tcPr>
            <w:tcW w:w="1276" w:type="dxa"/>
          </w:tcPr>
          <w:p w:rsidR="00895360" w:rsidRPr="00DA77FF" w:rsidRDefault="00895360" w:rsidP="006E042E">
            <w:r w:rsidRPr="00DA77FF">
              <w:t>Románia</w:t>
            </w:r>
          </w:p>
        </w:tc>
        <w:tc>
          <w:tcPr>
            <w:tcW w:w="1206" w:type="dxa"/>
          </w:tcPr>
          <w:p w:rsidR="00895360" w:rsidRDefault="00895360" w:rsidP="006E042E">
            <w:r>
              <w:t>Arad</w:t>
            </w:r>
          </w:p>
        </w:tc>
        <w:tc>
          <w:tcPr>
            <w:tcW w:w="1512" w:type="dxa"/>
          </w:tcPr>
          <w:p w:rsidR="00895360" w:rsidRDefault="00895360" w:rsidP="006E042E">
            <w:r>
              <w:t>kulturális egyesület</w:t>
            </w:r>
          </w:p>
        </w:tc>
        <w:tc>
          <w:tcPr>
            <w:tcW w:w="1440" w:type="dxa"/>
          </w:tcPr>
          <w:p w:rsidR="00895360" w:rsidRDefault="00895360" w:rsidP="006E042E">
            <w:r>
              <w:t>Kölcsey Egyesület</w:t>
            </w:r>
          </w:p>
        </w:tc>
        <w:tc>
          <w:tcPr>
            <w:tcW w:w="1440" w:type="dxa"/>
          </w:tcPr>
          <w:p w:rsidR="00895360" w:rsidRDefault="00895360" w:rsidP="006E042E">
            <w:r>
              <w:t>2008</w:t>
            </w:r>
          </w:p>
        </w:tc>
        <w:tc>
          <w:tcPr>
            <w:tcW w:w="1620" w:type="dxa"/>
          </w:tcPr>
          <w:p w:rsidR="00895360" w:rsidRDefault="00895360" w:rsidP="006E042E">
            <w:r>
              <w:t>évi egy rendezvény</w:t>
            </w:r>
          </w:p>
        </w:tc>
        <w:tc>
          <w:tcPr>
            <w:tcW w:w="1418" w:type="dxa"/>
          </w:tcPr>
          <w:p w:rsidR="00895360" w:rsidRDefault="00895360" w:rsidP="006E042E">
            <w:r>
              <w:t>történeti kutatások</w:t>
            </w:r>
          </w:p>
        </w:tc>
        <w:tc>
          <w:tcPr>
            <w:tcW w:w="3910" w:type="dxa"/>
          </w:tcPr>
          <w:p w:rsidR="00895360" w:rsidRDefault="00895360" w:rsidP="006E042E">
            <w:r>
              <w:t>Márki Sándor naplójának megjelenésre való előkészítés</w:t>
            </w:r>
          </w:p>
        </w:tc>
      </w:tr>
    </w:tbl>
    <w:p w:rsidR="00895360" w:rsidRDefault="00895360" w:rsidP="00895360"/>
    <w:p w:rsidR="00895360" w:rsidRPr="00476C43" w:rsidRDefault="00895360" w:rsidP="00895360">
      <w:pPr>
        <w:rPr>
          <w:b/>
        </w:rPr>
      </w:pPr>
      <w:r w:rsidRPr="00476C43">
        <w:rPr>
          <w:b/>
        </w:rPr>
        <w:t>2011. évi nemzetközi terv</w:t>
      </w:r>
    </w:p>
    <w:p w:rsidR="00895360" w:rsidRDefault="00895360" w:rsidP="00895360"/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90"/>
        <w:gridCol w:w="2020"/>
        <w:gridCol w:w="2020"/>
        <w:gridCol w:w="2020"/>
        <w:gridCol w:w="2020"/>
        <w:gridCol w:w="2021"/>
        <w:gridCol w:w="2021"/>
      </w:tblGrid>
      <w:tr w:rsidR="00895360" w:rsidTr="006E042E">
        <w:tc>
          <w:tcPr>
            <w:tcW w:w="169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202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202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</w:tr>
      <w:tr w:rsidR="00895360" w:rsidTr="006E042E">
        <w:tc>
          <w:tcPr>
            <w:tcW w:w="169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2020" w:type="dxa"/>
          </w:tcPr>
          <w:p w:rsidR="00895360" w:rsidRDefault="00895360" w:rsidP="006E042E">
            <w:r>
              <w:t>Arad</w:t>
            </w:r>
          </w:p>
        </w:tc>
        <w:tc>
          <w:tcPr>
            <w:tcW w:w="2020" w:type="dxa"/>
          </w:tcPr>
          <w:p w:rsidR="00895360" w:rsidRDefault="00895360" w:rsidP="006E042E">
            <w:r>
              <w:t>levéltár</w:t>
            </w:r>
          </w:p>
        </w:tc>
        <w:tc>
          <w:tcPr>
            <w:tcW w:w="2020" w:type="dxa"/>
          </w:tcPr>
          <w:p w:rsidR="00895360" w:rsidRDefault="00895360" w:rsidP="006E042E">
            <w:r>
              <w:t>Arad Megyei Levéltár</w:t>
            </w:r>
          </w:p>
        </w:tc>
        <w:tc>
          <w:tcPr>
            <w:tcW w:w="2020" w:type="dxa"/>
          </w:tcPr>
          <w:p w:rsidR="00895360" w:rsidRDefault="00895360" w:rsidP="006E042E">
            <w:r>
              <w:t>2005</w:t>
            </w:r>
          </w:p>
        </w:tc>
        <w:tc>
          <w:tcPr>
            <w:tcW w:w="2021" w:type="dxa"/>
          </w:tcPr>
          <w:p w:rsidR="00895360" w:rsidRDefault="00895360" w:rsidP="006E042E">
            <w:r>
              <w:t>rendszertelen</w:t>
            </w:r>
          </w:p>
        </w:tc>
        <w:tc>
          <w:tcPr>
            <w:tcW w:w="2021" w:type="dxa"/>
          </w:tcPr>
          <w:p w:rsidR="00895360" w:rsidRDefault="00895360" w:rsidP="006E042E">
            <w:r>
              <w:t>megbeszélések, kutatási levéltári együttműködés</w:t>
            </w:r>
          </w:p>
        </w:tc>
      </w:tr>
    </w:tbl>
    <w:p w:rsidR="00895360" w:rsidRDefault="00895360" w:rsidP="00895360"/>
    <w:p w:rsidR="00895360" w:rsidRDefault="00895360" w:rsidP="00895360"/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2011-ben megvalósítani tervezett nemzetközi projektek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2340"/>
        <w:gridCol w:w="1980"/>
        <w:gridCol w:w="1832"/>
        <w:gridCol w:w="1897"/>
        <w:gridCol w:w="3927"/>
      </w:tblGrid>
      <w:tr w:rsidR="00895360" w:rsidTr="006E042E">
        <w:tc>
          <w:tcPr>
            <w:tcW w:w="187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 címe</w:t>
            </w:r>
          </w:p>
        </w:tc>
        <w:tc>
          <w:tcPr>
            <w:tcW w:w="234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Tartalma</w:t>
            </w:r>
          </w:p>
        </w:tc>
        <w:tc>
          <w:tcPr>
            <w:tcW w:w="198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Partner(</w:t>
            </w:r>
            <w:proofErr w:type="spellStart"/>
            <w:proofErr w:type="gramEnd"/>
            <w:r>
              <w:rPr>
                <w:b/>
                <w:bCs/>
              </w:rPr>
              <w:t>ek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32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</w:t>
            </w:r>
          </w:p>
        </w:tc>
        <w:tc>
          <w:tcPr>
            <w:tcW w:w="189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Önerő</w:t>
            </w:r>
          </w:p>
        </w:tc>
        <w:tc>
          <w:tcPr>
            <w:tcW w:w="392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Pályázati forrás megnevezése</w:t>
            </w:r>
          </w:p>
        </w:tc>
      </w:tr>
      <w:tr w:rsidR="00895360" w:rsidTr="006E042E">
        <w:tc>
          <w:tcPr>
            <w:tcW w:w="187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234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832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897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3927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</w:tr>
    </w:tbl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Pr="000B45A6" w:rsidRDefault="00895360" w:rsidP="00895360">
      <w:pPr>
        <w:rPr>
          <w:b/>
          <w:sz w:val="28"/>
          <w:szCs w:val="28"/>
        </w:rPr>
      </w:pPr>
      <w:r w:rsidRPr="000B45A6">
        <w:rPr>
          <w:b/>
          <w:sz w:val="28"/>
          <w:szCs w:val="28"/>
        </w:rPr>
        <w:lastRenderedPageBreak/>
        <w:t>Kézműves Szakiskola és Alapfokú Művészeti Iskola</w:t>
      </w:r>
    </w:p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2010. évi nemzetközi kapcsolatok és megvalósított projektek külföldi intézményekkel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0"/>
        <w:gridCol w:w="1790"/>
        <w:gridCol w:w="1768"/>
        <w:gridCol w:w="1768"/>
        <w:gridCol w:w="1751"/>
        <w:gridCol w:w="1907"/>
        <w:gridCol w:w="1626"/>
        <w:gridCol w:w="1434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179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175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190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1626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  <w:tc>
          <w:tcPr>
            <w:tcW w:w="1434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eredménye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70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9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51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907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626" w:type="dxa"/>
          </w:tcPr>
          <w:p w:rsidR="00895360" w:rsidRDefault="00895360" w:rsidP="006E042E">
            <w:pPr>
              <w:jc w:val="center"/>
            </w:pPr>
          </w:p>
        </w:tc>
        <w:tc>
          <w:tcPr>
            <w:tcW w:w="1434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</w:tr>
    </w:tbl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2011. évi nemzetközi terv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2020"/>
        <w:gridCol w:w="2020"/>
        <w:gridCol w:w="2020"/>
        <w:gridCol w:w="2020"/>
        <w:gridCol w:w="2021"/>
        <w:gridCol w:w="2139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202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213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2020" w:type="dxa"/>
          </w:tcPr>
          <w:p w:rsidR="00895360" w:rsidRDefault="00895360" w:rsidP="006E042E">
            <w:r>
              <w:t>Székelyudvarhely</w:t>
            </w:r>
          </w:p>
        </w:tc>
        <w:tc>
          <w:tcPr>
            <w:tcW w:w="2020" w:type="dxa"/>
          </w:tcPr>
          <w:p w:rsidR="00895360" w:rsidRDefault="00895360" w:rsidP="006E042E">
            <w:r>
              <w:t>Alapítvány</w:t>
            </w:r>
          </w:p>
        </w:tc>
        <w:tc>
          <w:tcPr>
            <w:tcW w:w="2020" w:type="dxa"/>
          </w:tcPr>
          <w:p w:rsidR="00895360" w:rsidRDefault="00895360" w:rsidP="006E042E">
            <w:proofErr w:type="spellStart"/>
            <w:r>
              <w:t>Artera</w:t>
            </w:r>
            <w:proofErr w:type="spellEnd"/>
            <w:r>
              <w:t xml:space="preserve"> Alapítvány</w:t>
            </w:r>
          </w:p>
        </w:tc>
        <w:tc>
          <w:tcPr>
            <w:tcW w:w="2020" w:type="dxa"/>
          </w:tcPr>
          <w:p w:rsidR="00895360" w:rsidRDefault="00895360" w:rsidP="006E042E">
            <w:r>
              <w:t>2007</w:t>
            </w:r>
          </w:p>
        </w:tc>
        <w:tc>
          <w:tcPr>
            <w:tcW w:w="2021" w:type="dxa"/>
          </w:tcPr>
          <w:p w:rsidR="00895360" w:rsidRDefault="00895360" w:rsidP="006E042E">
            <w:r>
              <w:t>Rendszertelen</w:t>
            </w:r>
          </w:p>
        </w:tc>
        <w:tc>
          <w:tcPr>
            <w:tcW w:w="2139" w:type="dxa"/>
          </w:tcPr>
          <w:p w:rsidR="00895360" w:rsidRDefault="00895360" w:rsidP="006E042E">
            <w:r>
              <w:t>Kézműves, népművészeti pályázatok, projektek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2020" w:type="dxa"/>
          </w:tcPr>
          <w:p w:rsidR="00895360" w:rsidRDefault="00895360" w:rsidP="006E042E">
            <w:r>
              <w:t>Csíkszereda</w:t>
            </w:r>
          </w:p>
        </w:tc>
        <w:tc>
          <w:tcPr>
            <w:tcW w:w="2020" w:type="dxa"/>
          </w:tcPr>
          <w:p w:rsidR="00895360" w:rsidRDefault="00895360" w:rsidP="006E042E">
            <w:r>
              <w:t>Iskola</w:t>
            </w:r>
          </w:p>
        </w:tc>
        <w:tc>
          <w:tcPr>
            <w:tcW w:w="2020" w:type="dxa"/>
          </w:tcPr>
          <w:p w:rsidR="00895360" w:rsidRDefault="00895360" w:rsidP="006E042E">
            <w:r>
              <w:t>Hargita Megyei Népiskola</w:t>
            </w:r>
          </w:p>
        </w:tc>
        <w:tc>
          <w:tcPr>
            <w:tcW w:w="2020" w:type="dxa"/>
          </w:tcPr>
          <w:p w:rsidR="00895360" w:rsidRDefault="00895360" w:rsidP="006E042E">
            <w:r>
              <w:t>2009</w:t>
            </w:r>
          </w:p>
        </w:tc>
        <w:tc>
          <w:tcPr>
            <w:tcW w:w="2021" w:type="dxa"/>
          </w:tcPr>
          <w:p w:rsidR="00895360" w:rsidRDefault="00895360" w:rsidP="006E042E">
            <w:r>
              <w:t>Rendszertelen</w:t>
            </w:r>
          </w:p>
        </w:tc>
        <w:tc>
          <w:tcPr>
            <w:tcW w:w="2139" w:type="dxa"/>
          </w:tcPr>
          <w:p w:rsidR="00895360" w:rsidRDefault="00895360" w:rsidP="006E042E">
            <w:r>
              <w:t>Kézműves, népművészeti pályázatok, projektek</w:t>
            </w:r>
          </w:p>
        </w:tc>
      </w:tr>
    </w:tbl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2011-ben megvalósítani tervezett nemzetközi projektek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2520"/>
        <w:gridCol w:w="1768"/>
        <w:gridCol w:w="1968"/>
        <w:gridCol w:w="1980"/>
        <w:gridCol w:w="3644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 címe</w:t>
            </w:r>
          </w:p>
        </w:tc>
        <w:tc>
          <w:tcPr>
            <w:tcW w:w="25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Tartalma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Partner(</w:t>
            </w:r>
            <w:proofErr w:type="spellStart"/>
            <w:proofErr w:type="gramEnd"/>
            <w:r>
              <w:rPr>
                <w:b/>
                <w:bCs/>
              </w:rPr>
              <w:t>ek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</w:t>
            </w:r>
          </w:p>
        </w:tc>
        <w:tc>
          <w:tcPr>
            <w:tcW w:w="198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Önerő</w:t>
            </w:r>
          </w:p>
        </w:tc>
        <w:tc>
          <w:tcPr>
            <w:tcW w:w="3644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Pályázati forrás megnevezése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895360" w:rsidRDefault="00895360" w:rsidP="006E042E">
            <w:pPr>
              <w:jc w:val="center"/>
            </w:pPr>
            <w:r>
              <w:t>-.</w:t>
            </w:r>
          </w:p>
        </w:tc>
        <w:tc>
          <w:tcPr>
            <w:tcW w:w="252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968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3644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</w:tr>
    </w:tbl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sz w:val="28"/>
          <w:szCs w:val="28"/>
        </w:rPr>
      </w:pPr>
      <w:r w:rsidRPr="00182C19">
        <w:rPr>
          <w:b/>
          <w:sz w:val="28"/>
          <w:szCs w:val="28"/>
        </w:rPr>
        <w:lastRenderedPageBreak/>
        <w:t>Békés Megyei Jókai Színház</w:t>
      </w:r>
    </w:p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2010. évi nemzetközi kapcsolatok és megvalósított projektek külföldi intézményekkel</w:t>
      </w:r>
    </w:p>
    <w:p w:rsidR="00895360" w:rsidRPr="00FB7515" w:rsidRDefault="00895360" w:rsidP="00895360">
      <w:pPr>
        <w:rPr>
          <w:sz w:val="16"/>
          <w:szCs w:val="16"/>
        </w:rPr>
      </w:pPr>
    </w:p>
    <w:tbl>
      <w:tblPr>
        <w:tblpPr w:leftFromText="141" w:rightFromText="141" w:vertAnchor="page" w:horzAnchor="margin" w:tblpX="-6" w:tblpY="2499"/>
        <w:tblW w:w="13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1260"/>
        <w:gridCol w:w="1667"/>
        <w:gridCol w:w="2113"/>
        <w:gridCol w:w="1190"/>
        <w:gridCol w:w="1753"/>
        <w:gridCol w:w="2118"/>
        <w:gridCol w:w="2593"/>
      </w:tblGrid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166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2113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119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1753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211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eredménye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Szerbia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Újvidék</w:t>
            </w:r>
          </w:p>
        </w:tc>
        <w:tc>
          <w:tcPr>
            <w:tcW w:w="1667" w:type="dxa"/>
          </w:tcPr>
          <w:p w:rsidR="00895360" w:rsidRPr="007711CA" w:rsidRDefault="00895360" w:rsidP="006E042E">
            <w:pPr>
              <w:rPr>
                <w:sz w:val="16"/>
                <w:szCs w:val="16"/>
              </w:rPr>
            </w:pPr>
            <w:r>
              <w:t>Színművészeti Akadémia</w:t>
            </w:r>
          </w:p>
        </w:tc>
        <w:tc>
          <w:tcPr>
            <w:tcW w:w="2113" w:type="dxa"/>
          </w:tcPr>
          <w:p w:rsidR="00895360" w:rsidRDefault="00895360" w:rsidP="006E042E">
            <w:r>
              <w:t>Művészeti Akadémia Újvidék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kettő</w:t>
            </w:r>
          </w:p>
        </w:tc>
        <w:tc>
          <w:tcPr>
            <w:tcW w:w="2118" w:type="dxa"/>
          </w:tcPr>
          <w:p w:rsidR="00895360" w:rsidRDefault="00895360" w:rsidP="006E042E">
            <w:r>
              <w:t>Diákelőadás csere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 xml:space="preserve">Szomszédos országos kultúrájának megismerése, és a határon túli magyarokkal való </w:t>
            </w:r>
            <w:proofErr w:type="gramStart"/>
            <w:r>
              <w:t>kapcsolat erősítés</w:t>
            </w:r>
            <w:proofErr w:type="gramEnd"/>
            <w:r>
              <w:t>.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Szerbia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Újvidék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Újvidéki 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>2007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két-három alkalom</w:t>
            </w:r>
          </w:p>
        </w:tc>
        <w:tc>
          <w:tcPr>
            <w:tcW w:w="2118" w:type="dxa"/>
          </w:tcPr>
          <w:p w:rsidR="00895360" w:rsidRDefault="00895360" w:rsidP="006E042E">
            <w:r>
              <w:t>Produkció csere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Gazdasági-kulturális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Szerbia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Szabadka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Szabadkai Népszínház</w:t>
            </w:r>
          </w:p>
          <w:p w:rsidR="00895360" w:rsidRDefault="00895360" w:rsidP="006E042E">
            <w:r>
              <w:t>magyar tagozgat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három</w:t>
            </w:r>
          </w:p>
        </w:tc>
        <w:tc>
          <w:tcPr>
            <w:tcW w:w="2118" w:type="dxa"/>
          </w:tcPr>
          <w:p w:rsidR="00895360" w:rsidRDefault="00895360" w:rsidP="006E042E">
            <w:r>
              <w:t>Színész és produkció csere, felolvasó színházi produkcióban való részvétel.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Gazdasági-kulturális kapcsolatok erősítése, kiemelkedő kulturális előadások létrehozása.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Szerbia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Szabadka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Szabadkai Népszínház szerb tagozat</w:t>
            </w:r>
          </w:p>
        </w:tc>
        <w:tc>
          <w:tcPr>
            <w:tcW w:w="1190" w:type="dxa"/>
          </w:tcPr>
          <w:p w:rsidR="00895360" w:rsidRDefault="00895360" w:rsidP="006E042E">
            <w:r>
              <w:t>2009.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Színész és produkció csere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Gazdasági-kulturális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Szerbia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Szabadka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Magyar Köztársaság Főkonzulátusa</w:t>
            </w:r>
          </w:p>
        </w:tc>
        <w:tc>
          <w:tcPr>
            <w:tcW w:w="1190" w:type="dxa"/>
          </w:tcPr>
          <w:p w:rsidR="00895360" w:rsidRDefault="00895360" w:rsidP="006E042E">
            <w:r>
              <w:t>2009.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Szerbia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Budapest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Szerb Köztársaság Nagykövetsége</w:t>
            </w:r>
          </w:p>
        </w:tc>
        <w:tc>
          <w:tcPr>
            <w:tcW w:w="1190" w:type="dxa"/>
          </w:tcPr>
          <w:p w:rsidR="00895360" w:rsidRDefault="00895360" w:rsidP="006E042E">
            <w:r>
              <w:t>2009.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Szerbia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Belgrád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Szerb Köztársaság Külügyminisztériuma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Szerbia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Belgrád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Szerb Köztársaság Kulturális Minisztériuma</w:t>
            </w:r>
          </w:p>
        </w:tc>
        <w:tc>
          <w:tcPr>
            <w:tcW w:w="1190" w:type="dxa"/>
          </w:tcPr>
          <w:p w:rsidR="00895360" w:rsidRDefault="00895360" w:rsidP="006E042E">
            <w:r>
              <w:t>2009.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lastRenderedPageBreak/>
              <w:t>Szlovénia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Budapest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Szlovén Köztársaság Nagykövetsége</w:t>
            </w:r>
          </w:p>
        </w:tc>
        <w:tc>
          <w:tcPr>
            <w:tcW w:w="1190" w:type="dxa"/>
          </w:tcPr>
          <w:p w:rsidR="00895360" w:rsidRDefault="00895360" w:rsidP="006E042E">
            <w:r>
              <w:t>2009.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Szlovénia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Ljubljana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Szlovén Köztársaság Kulturális Minisztériuma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Szlovénia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Ljubljana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Szlovén Köztársaság Külügyminisztériuma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Szlovénia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Ljubljana</w:t>
            </w:r>
          </w:p>
        </w:tc>
        <w:tc>
          <w:tcPr>
            <w:tcW w:w="1667" w:type="dxa"/>
          </w:tcPr>
          <w:p w:rsidR="00895360" w:rsidRDefault="00895360" w:rsidP="006E042E">
            <w:r>
              <w:t>Akadémia</w:t>
            </w:r>
          </w:p>
        </w:tc>
        <w:tc>
          <w:tcPr>
            <w:tcW w:w="2113" w:type="dxa"/>
          </w:tcPr>
          <w:p w:rsidR="00895360" w:rsidRDefault="00895360" w:rsidP="006E042E">
            <w:r>
              <w:t>Szlovén Zeneakadémia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Produkció csere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gazdasági- 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Horvát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Budapest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Horvát Köztársaság Nagykövetsége</w:t>
            </w:r>
          </w:p>
        </w:tc>
        <w:tc>
          <w:tcPr>
            <w:tcW w:w="1190" w:type="dxa"/>
          </w:tcPr>
          <w:p w:rsidR="00895360" w:rsidRDefault="00895360" w:rsidP="006E042E">
            <w:r>
              <w:t>2009.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Horvát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proofErr w:type="spellStart"/>
            <w:r>
              <w:t>Zagreb</w:t>
            </w:r>
            <w:proofErr w:type="spellEnd"/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Horváth Köztársaság Külügyminisztériuma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Horvát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proofErr w:type="spellStart"/>
            <w:r>
              <w:t>Zagreb</w:t>
            </w:r>
            <w:proofErr w:type="spellEnd"/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Horvát Nemzeti 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produkció csere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Nagyvárad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Állami 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egy-kettő</w:t>
            </w:r>
          </w:p>
        </w:tc>
        <w:tc>
          <w:tcPr>
            <w:tcW w:w="2118" w:type="dxa"/>
          </w:tcPr>
          <w:p w:rsidR="00895360" w:rsidRDefault="00895360" w:rsidP="006E042E">
            <w:r>
              <w:t>Színész és produkció csere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Gazdasági- kulturális kapcsolatok elősegítése,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Arad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Aradi Klasszikus 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>2009.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három-négy</w:t>
            </w:r>
          </w:p>
        </w:tc>
        <w:tc>
          <w:tcPr>
            <w:tcW w:w="2118" w:type="dxa"/>
          </w:tcPr>
          <w:p w:rsidR="00895360" w:rsidRDefault="00895360" w:rsidP="006E042E">
            <w:r>
              <w:t>Az aradi klasszikus fesztiválon való részvétel, színházi produkciók cseréje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Kiemelkedő színházi produkciók megismerése, illetve megismertetése. Gazdasági- kulturális kapcsolatok elősegítése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lastRenderedPageBreak/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Kézdivásárhely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 w:rsidRPr="000855B7">
              <w:t>Kézdivásárhelyi Városi 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2009.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egyszer-kétszer</w:t>
            </w:r>
          </w:p>
        </w:tc>
        <w:tc>
          <w:tcPr>
            <w:tcW w:w="2118" w:type="dxa"/>
          </w:tcPr>
          <w:p w:rsidR="00895360" w:rsidRDefault="00895360" w:rsidP="006E042E">
            <w:r>
              <w:t>Színész és produkció csere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Színházilag hátrányos helyzetű települések ellátása, gazdasági kapcsolatok elősegítése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Gyergyó-</w:t>
            </w:r>
          </w:p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proofErr w:type="spellStart"/>
            <w:r>
              <w:t>szentmiklós</w:t>
            </w:r>
            <w:proofErr w:type="spellEnd"/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 xml:space="preserve">Figura Stúdió </w:t>
            </w:r>
          </w:p>
          <w:p w:rsidR="00895360" w:rsidRDefault="00895360" w:rsidP="006E042E">
            <w:r>
              <w:t xml:space="preserve">Színház </w:t>
            </w:r>
          </w:p>
        </w:tc>
        <w:tc>
          <w:tcPr>
            <w:tcW w:w="1190" w:type="dxa"/>
          </w:tcPr>
          <w:p w:rsidR="00895360" w:rsidRDefault="00895360" w:rsidP="006E042E">
            <w:r>
              <w:t>2009.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egy</w:t>
            </w:r>
          </w:p>
        </w:tc>
        <w:tc>
          <w:tcPr>
            <w:tcW w:w="2118" w:type="dxa"/>
          </w:tcPr>
          <w:p w:rsidR="00895360" w:rsidRDefault="00895360" w:rsidP="006E042E">
            <w:r>
              <w:t>Csere előadás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Temesvár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Temesvári Csiky Gergely 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kettő-három</w:t>
            </w:r>
          </w:p>
        </w:tc>
        <w:tc>
          <w:tcPr>
            <w:tcW w:w="2118" w:type="dxa"/>
          </w:tcPr>
          <w:p w:rsidR="00895360" w:rsidRDefault="00895360" w:rsidP="006E042E">
            <w:r>
              <w:t>Színész csere</w:t>
            </w:r>
          </w:p>
        </w:tc>
        <w:tc>
          <w:tcPr>
            <w:tcW w:w="2593" w:type="dxa"/>
          </w:tcPr>
          <w:p w:rsidR="00895360" w:rsidRPr="00315FEB" w:rsidRDefault="00895360" w:rsidP="006E042E">
            <w:pPr>
              <w:ind w:left="34"/>
            </w:pPr>
            <w:r>
              <w:t>Gazdasági- 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Budapest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Románia Nagykövetsége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2010. 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Bukarest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Románia Külügyminisztériuma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Bukarest</w:t>
            </w:r>
          </w:p>
        </w:tc>
        <w:tc>
          <w:tcPr>
            <w:tcW w:w="1667" w:type="dxa"/>
          </w:tcPr>
          <w:p w:rsidR="00895360" w:rsidRDefault="00895360" w:rsidP="006E042E">
            <w:r>
              <w:t>Hivatal</w:t>
            </w:r>
          </w:p>
        </w:tc>
        <w:tc>
          <w:tcPr>
            <w:tcW w:w="2113" w:type="dxa"/>
          </w:tcPr>
          <w:p w:rsidR="00895360" w:rsidRDefault="00895360" w:rsidP="006E042E">
            <w:r>
              <w:t>Kultúra és Nemzeti Örökség Minisztériuma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együttműködés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megerősítése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Arad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Aradi Kamaraszínház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előadás csere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Gazdasági- 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Nagyvárad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Nagyváradi Árkádia Bábszínház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előadás csere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Gazdasági- 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Marosvásárhely</w:t>
            </w:r>
          </w:p>
        </w:tc>
        <w:tc>
          <w:tcPr>
            <w:tcW w:w="1667" w:type="dxa"/>
          </w:tcPr>
          <w:p w:rsidR="00895360" w:rsidRDefault="00895360" w:rsidP="006E042E">
            <w:r>
              <w:t>szerkesztőség</w:t>
            </w:r>
          </w:p>
        </w:tc>
        <w:tc>
          <w:tcPr>
            <w:tcW w:w="2113" w:type="dxa"/>
          </w:tcPr>
          <w:p w:rsidR="00895360" w:rsidRDefault="00895360" w:rsidP="006E042E">
            <w:r>
              <w:t>Látó folyóirat</w:t>
            </w:r>
          </w:p>
        </w:tc>
        <w:tc>
          <w:tcPr>
            <w:tcW w:w="1190" w:type="dxa"/>
          </w:tcPr>
          <w:p w:rsidR="00895360" w:rsidRDefault="00895360" w:rsidP="006E042E">
            <w:r>
              <w:t>2010.</w:t>
            </w:r>
          </w:p>
        </w:tc>
        <w:tc>
          <w:tcPr>
            <w:tcW w:w="1753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előadások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Norvégia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Oslo</w:t>
            </w:r>
          </w:p>
        </w:tc>
        <w:tc>
          <w:tcPr>
            <w:tcW w:w="1667" w:type="dxa"/>
          </w:tcPr>
          <w:p w:rsidR="00895360" w:rsidRDefault="00895360" w:rsidP="006E042E">
            <w:r>
              <w:t>Egyetem</w:t>
            </w:r>
          </w:p>
        </w:tc>
        <w:tc>
          <w:tcPr>
            <w:tcW w:w="2113" w:type="dxa"/>
          </w:tcPr>
          <w:p w:rsidR="00895360" w:rsidRDefault="00895360" w:rsidP="006E042E">
            <w:proofErr w:type="spellStart"/>
            <w:r>
              <w:t>Osloi</w:t>
            </w:r>
            <w:proofErr w:type="spellEnd"/>
            <w:r>
              <w:t xml:space="preserve"> Állami Egyetem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2007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egy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kapcsolatok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Hosszú távú nemzetközi kapcsolat megalapozása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 xml:space="preserve">Nagy </w:t>
            </w:r>
            <w:proofErr w:type="spellStart"/>
            <w:r>
              <w:t>Britania</w:t>
            </w:r>
            <w:proofErr w:type="spellEnd"/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proofErr w:type="spellStart"/>
            <w:r>
              <w:t>Cardife</w:t>
            </w:r>
            <w:proofErr w:type="spellEnd"/>
          </w:p>
        </w:tc>
        <w:tc>
          <w:tcPr>
            <w:tcW w:w="1667" w:type="dxa"/>
          </w:tcPr>
          <w:p w:rsidR="00895360" w:rsidRDefault="00895360" w:rsidP="006E042E">
            <w:r>
              <w:t>Művészeti főiskola</w:t>
            </w:r>
          </w:p>
        </w:tc>
        <w:tc>
          <w:tcPr>
            <w:tcW w:w="2113" w:type="dxa"/>
          </w:tcPr>
          <w:p w:rsidR="00895360" w:rsidRDefault="00895360" w:rsidP="006E042E">
            <w:proofErr w:type="spellStart"/>
            <w:r>
              <w:t>Welsh</w:t>
            </w:r>
            <w:proofErr w:type="spellEnd"/>
            <w:r>
              <w:t xml:space="preserve"> College of Music and </w:t>
            </w:r>
            <w:proofErr w:type="spellStart"/>
            <w:r>
              <w:t>Drama</w:t>
            </w:r>
            <w:proofErr w:type="spellEnd"/>
          </w:p>
        </w:tc>
        <w:tc>
          <w:tcPr>
            <w:tcW w:w="1190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egy</w:t>
            </w:r>
          </w:p>
        </w:tc>
        <w:tc>
          <w:tcPr>
            <w:tcW w:w="2118" w:type="dxa"/>
          </w:tcPr>
          <w:p w:rsidR="00895360" w:rsidRDefault="00895360" w:rsidP="006E042E">
            <w:r>
              <w:t>Szakmai konzultáció, produkciók fogadása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Gazdasági- 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Ukrajna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Kijev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proofErr w:type="spellStart"/>
            <w:r>
              <w:t>Kievi</w:t>
            </w:r>
            <w:proofErr w:type="spellEnd"/>
            <w:r>
              <w:t xml:space="preserve"> Akadémia Ifjúsági 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>2008.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kettő, három</w:t>
            </w:r>
          </w:p>
        </w:tc>
        <w:tc>
          <w:tcPr>
            <w:tcW w:w="2118" w:type="dxa"/>
          </w:tcPr>
          <w:p w:rsidR="00895360" w:rsidRPr="000B45A6" w:rsidRDefault="00895360" w:rsidP="006E042E">
            <w:pPr>
              <w:rPr>
                <w:sz w:val="20"/>
              </w:rPr>
            </w:pPr>
            <w:r w:rsidRPr="000B45A6">
              <w:rPr>
                <w:sz w:val="20"/>
              </w:rPr>
              <w:t>Előadások cseréje, rendező, díszlettervező, jelmeztervező fogadása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Hosszú távú együttműködés kibontakozása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lastRenderedPageBreak/>
              <w:t>Ukrajna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Kijev</w:t>
            </w:r>
          </w:p>
        </w:tc>
        <w:tc>
          <w:tcPr>
            <w:tcW w:w="1667" w:type="dxa"/>
          </w:tcPr>
          <w:p w:rsidR="00895360" w:rsidRDefault="00895360" w:rsidP="006E042E">
            <w:r>
              <w:t>Egyetem</w:t>
            </w:r>
          </w:p>
        </w:tc>
        <w:tc>
          <w:tcPr>
            <w:tcW w:w="2113" w:type="dxa"/>
          </w:tcPr>
          <w:p w:rsidR="00895360" w:rsidRPr="00F41CC1" w:rsidRDefault="00895360" w:rsidP="006E042E">
            <w:pPr>
              <w:jc w:val="both"/>
            </w:pPr>
            <w:proofErr w:type="spellStart"/>
            <w:r w:rsidRPr="00F41CC1">
              <w:t>Kievi</w:t>
            </w:r>
            <w:proofErr w:type="spellEnd"/>
            <w:r w:rsidRPr="00F41CC1">
              <w:t xml:space="preserve"> Színház-, Film- és </w:t>
            </w:r>
            <w:proofErr w:type="spellStart"/>
            <w:r w:rsidRPr="00F41CC1">
              <w:t>Televízióművészeti</w:t>
            </w:r>
            <w:proofErr w:type="spellEnd"/>
            <w:r w:rsidRPr="00F41CC1">
              <w:t xml:space="preserve"> Nemzeti Egyetem</w:t>
            </w:r>
          </w:p>
          <w:p w:rsidR="00895360" w:rsidRDefault="00895360" w:rsidP="006E042E"/>
        </w:tc>
        <w:tc>
          <w:tcPr>
            <w:tcW w:w="1190" w:type="dxa"/>
          </w:tcPr>
          <w:p w:rsidR="00895360" w:rsidRDefault="00895360" w:rsidP="006E042E">
            <w:r>
              <w:t xml:space="preserve">2009.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kettő, három</w:t>
            </w:r>
          </w:p>
        </w:tc>
        <w:tc>
          <w:tcPr>
            <w:tcW w:w="2118" w:type="dxa"/>
          </w:tcPr>
          <w:p w:rsidR="00895360" w:rsidRDefault="00895360" w:rsidP="006E042E">
            <w:r>
              <w:t>Csere tanulmányutak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Más országok kulturális életének megismerése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Ukrajna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Kijev</w:t>
            </w:r>
          </w:p>
        </w:tc>
        <w:tc>
          <w:tcPr>
            <w:tcW w:w="1667" w:type="dxa"/>
          </w:tcPr>
          <w:p w:rsidR="00895360" w:rsidRDefault="00895360" w:rsidP="006E042E">
            <w:r>
              <w:t>Nagykövetség</w:t>
            </w:r>
          </w:p>
        </w:tc>
        <w:tc>
          <w:tcPr>
            <w:tcW w:w="2113" w:type="dxa"/>
          </w:tcPr>
          <w:p w:rsidR="00895360" w:rsidRPr="00EB7239" w:rsidRDefault="00895360" w:rsidP="006E042E">
            <w:pPr>
              <w:jc w:val="both"/>
            </w:pPr>
            <w:r w:rsidRPr="00EB7239">
              <w:t>Magyar Köztársaság Kijevi Nagykövetségének</w:t>
            </w:r>
          </w:p>
          <w:p w:rsidR="00895360" w:rsidRPr="00EB7239" w:rsidRDefault="00895360" w:rsidP="006E042E">
            <w:pPr>
              <w:jc w:val="both"/>
            </w:pPr>
            <w:r w:rsidRPr="00EB7239">
              <w:t>Konzuli Hivatala</w:t>
            </w:r>
          </w:p>
          <w:p w:rsidR="00895360" w:rsidRPr="00EB7239" w:rsidRDefault="00895360" w:rsidP="006E042E"/>
        </w:tc>
        <w:tc>
          <w:tcPr>
            <w:tcW w:w="1190" w:type="dxa"/>
          </w:tcPr>
          <w:p w:rsidR="00895360" w:rsidRDefault="00895360" w:rsidP="006E042E">
            <w:r>
              <w:t xml:space="preserve">2008.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egy</w:t>
            </w:r>
          </w:p>
        </w:tc>
        <w:tc>
          <w:tcPr>
            <w:tcW w:w="2118" w:type="dxa"/>
          </w:tcPr>
          <w:p w:rsidR="00895360" w:rsidRDefault="00895360" w:rsidP="006E042E">
            <w:r>
              <w:t>kulturális kapcsolatok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Más országok kulturális életének megismerése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Ukrajna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Kijev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Default="00895360" w:rsidP="006E042E">
            <w:r>
              <w:t>Mikola Kulissza 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2008. </w:t>
            </w:r>
          </w:p>
          <w:p w:rsidR="00895360" w:rsidRDefault="00895360" w:rsidP="006E042E"/>
        </w:tc>
        <w:tc>
          <w:tcPr>
            <w:tcW w:w="1753" w:type="dxa"/>
          </w:tcPr>
          <w:p w:rsidR="00895360" w:rsidRDefault="00895360" w:rsidP="006E042E">
            <w:r>
              <w:t>Évi egy</w:t>
            </w:r>
          </w:p>
        </w:tc>
        <w:tc>
          <w:tcPr>
            <w:tcW w:w="2118" w:type="dxa"/>
          </w:tcPr>
          <w:p w:rsidR="00895360" w:rsidRDefault="00895360" w:rsidP="006E042E">
            <w:r>
              <w:t>Csere tanulmányutak előkészítése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t>Más országok kulturális életének megismerése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Ukrajna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Kijev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Pr="000855B7" w:rsidRDefault="00895360" w:rsidP="006E042E">
            <w:r>
              <w:t>Kijevi Akadémia Ifjúsági 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2008.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egy</w:t>
            </w:r>
          </w:p>
        </w:tc>
        <w:tc>
          <w:tcPr>
            <w:tcW w:w="2118" w:type="dxa"/>
          </w:tcPr>
          <w:p w:rsidR="00895360" w:rsidRDefault="00895360" w:rsidP="006E042E">
            <w:r>
              <w:t>Csere előadás</w:t>
            </w:r>
          </w:p>
        </w:tc>
        <w:tc>
          <w:tcPr>
            <w:tcW w:w="2593" w:type="dxa"/>
          </w:tcPr>
          <w:p w:rsidR="00895360" w:rsidRDefault="00895360" w:rsidP="006E042E">
            <w:pPr>
              <w:ind w:left="34"/>
            </w:pPr>
            <w:r>
              <w:rPr>
                <w:sz w:val="22"/>
                <w:szCs w:val="22"/>
              </w:rPr>
              <w:t>Gazdasági- 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Ukrajna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Beregszász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Pr="002766D1" w:rsidRDefault="00895360" w:rsidP="006E042E">
            <w:r w:rsidRPr="002766D1">
              <w:t xml:space="preserve">Beregszászi Illyés Gyula Magyar Nemzeti Színház 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2008.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egy</w:t>
            </w:r>
          </w:p>
        </w:tc>
        <w:tc>
          <w:tcPr>
            <w:tcW w:w="2118" w:type="dxa"/>
          </w:tcPr>
          <w:p w:rsidR="00895360" w:rsidRDefault="00895360" w:rsidP="006E042E">
            <w:r>
              <w:t>Csere előadás</w:t>
            </w:r>
          </w:p>
        </w:tc>
        <w:tc>
          <w:tcPr>
            <w:tcW w:w="2593" w:type="dxa"/>
          </w:tcPr>
          <w:p w:rsidR="00895360" w:rsidRDefault="00895360" w:rsidP="006E042E">
            <w:r>
              <w:t>Gazdasági- kulturális kapcsolatok erősítése</w:t>
            </w:r>
          </w:p>
        </w:tc>
      </w:tr>
      <w:tr w:rsidR="00895360" w:rsidTr="006E042E">
        <w:trPr>
          <w:cantSplit/>
        </w:trPr>
        <w:tc>
          <w:tcPr>
            <w:tcW w:w="1150" w:type="dxa"/>
          </w:tcPr>
          <w:p w:rsidR="00895360" w:rsidRDefault="00895360" w:rsidP="006E042E">
            <w:r>
              <w:t>Japán</w:t>
            </w:r>
          </w:p>
        </w:tc>
        <w:tc>
          <w:tcPr>
            <w:tcW w:w="1260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Japán színház</w:t>
            </w:r>
          </w:p>
        </w:tc>
        <w:tc>
          <w:tcPr>
            <w:tcW w:w="1667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113" w:type="dxa"/>
          </w:tcPr>
          <w:p w:rsidR="00895360" w:rsidRPr="00ED086D" w:rsidRDefault="00895360" w:rsidP="006E042E">
            <w:r w:rsidRPr="00ED086D">
              <w:t xml:space="preserve">Japán </w:t>
            </w:r>
            <w:r>
              <w:t>Színház</w:t>
            </w:r>
          </w:p>
        </w:tc>
        <w:tc>
          <w:tcPr>
            <w:tcW w:w="1190" w:type="dxa"/>
          </w:tcPr>
          <w:p w:rsidR="00895360" w:rsidRDefault="00895360" w:rsidP="006E042E">
            <w:r>
              <w:t xml:space="preserve">2009. </w:t>
            </w:r>
          </w:p>
        </w:tc>
        <w:tc>
          <w:tcPr>
            <w:tcW w:w="1753" w:type="dxa"/>
          </w:tcPr>
          <w:p w:rsidR="00895360" w:rsidRDefault="00895360" w:rsidP="006E042E">
            <w:r>
              <w:t>Évi egy</w:t>
            </w:r>
          </w:p>
        </w:tc>
        <w:tc>
          <w:tcPr>
            <w:tcW w:w="2118" w:type="dxa"/>
          </w:tcPr>
          <w:p w:rsidR="00895360" w:rsidRDefault="00895360" w:rsidP="006E042E">
            <w:r>
              <w:t>Csere előadás</w:t>
            </w:r>
          </w:p>
        </w:tc>
        <w:tc>
          <w:tcPr>
            <w:tcW w:w="2593" w:type="dxa"/>
          </w:tcPr>
          <w:p w:rsidR="00895360" w:rsidRPr="00315FEB" w:rsidRDefault="00895360" w:rsidP="006E042E">
            <w:pPr>
              <w:ind w:left="34"/>
            </w:pPr>
            <w:r>
              <w:t>Gazdasági- kulturális kapcsolatok erősítése</w:t>
            </w:r>
          </w:p>
        </w:tc>
      </w:tr>
    </w:tbl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lastRenderedPageBreak/>
        <w:t>2011. évi nemzetközi terv</w:t>
      </w: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tbl>
      <w:tblPr>
        <w:tblpPr w:leftFromText="141" w:rightFromText="141" w:vertAnchor="page" w:horzAnchor="margin" w:tblpX="174" w:tblpY="2499"/>
        <w:tblW w:w="13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77"/>
        <w:gridCol w:w="1573"/>
        <w:gridCol w:w="1440"/>
        <w:gridCol w:w="2520"/>
        <w:gridCol w:w="1418"/>
        <w:gridCol w:w="2112"/>
        <w:gridCol w:w="3402"/>
      </w:tblGrid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144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25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141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2112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3402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Szerbia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Újvidék</w:t>
            </w:r>
          </w:p>
        </w:tc>
        <w:tc>
          <w:tcPr>
            <w:tcW w:w="1440" w:type="dxa"/>
          </w:tcPr>
          <w:p w:rsidR="00895360" w:rsidRPr="007711CA" w:rsidRDefault="00895360" w:rsidP="006E042E">
            <w:pPr>
              <w:rPr>
                <w:sz w:val="16"/>
                <w:szCs w:val="16"/>
              </w:rPr>
            </w:pPr>
            <w:r>
              <w:t>Színművészeti Akadémia</w:t>
            </w:r>
          </w:p>
        </w:tc>
        <w:tc>
          <w:tcPr>
            <w:tcW w:w="2520" w:type="dxa"/>
          </w:tcPr>
          <w:p w:rsidR="00895360" w:rsidRDefault="00895360" w:rsidP="006E042E">
            <w:r>
              <w:t>Művészeti Akadémia Újvidék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kettő</w:t>
            </w:r>
          </w:p>
        </w:tc>
        <w:tc>
          <w:tcPr>
            <w:tcW w:w="3402" w:type="dxa"/>
          </w:tcPr>
          <w:p w:rsidR="00895360" w:rsidRDefault="00895360" w:rsidP="006E042E">
            <w:r>
              <w:t>Koprodukciók, magas művészi produkciók létrehozása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Szerbia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Újvidék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>
              <w:t>Újvidéki 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>2007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két-három alkalom</w:t>
            </w:r>
          </w:p>
        </w:tc>
        <w:tc>
          <w:tcPr>
            <w:tcW w:w="3402" w:type="dxa"/>
          </w:tcPr>
          <w:p w:rsidR="00895360" w:rsidRDefault="00895360" w:rsidP="006E042E">
            <w:r>
              <w:t>Produkció csere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Szerbia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Szabadka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>
              <w:t>Szabadkai Népszínház</w:t>
            </w:r>
          </w:p>
          <w:p w:rsidR="00895360" w:rsidRDefault="00895360" w:rsidP="006E042E">
            <w:r>
              <w:t>magyar tagozgat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három</w:t>
            </w:r>
          </w:p>
        </w:tc>
        <w:tc>
          <w:tcPr>
            <w:tcW w:w="3402" w:type="dxa"/>
          </w:tcPr>
          <w:p w:rsidR="00895360" w:rsidRDefault="00895360" w:rsidP="006E042E">
            <w:r>
              <w:t>Színész és produkció csere, felolvasó színházi produkcióban való részvétel.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Szerbia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Szabadka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>
              <w:t>Szabadkai Népszínház szerb tagozat</w:t>
            </w:r>
          </w:p>
        </w:tc>
        <w:tc>
          <w:tcPr>
            <w:tcW w:w="1418" w:type="dxa"/>
          </w:tcPr>
          <w:p w:rsidR="00895360" w:rsidRDefault="00895360" w:rsidP="006E042E">
            <w:r>
              <w:t>2009.</w:t>
            </w:r>
          </w:p>
        </w:tc>
        <w:tc>
          <w:tcPr>
            <w:tcW w:w="2112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3402" w:type="dxa"/>
          </w:tcPr>
          <w:p w:rsidR="00895360" w:rsidRDefault="00895360" w:rsidP="006E042E">
            <w:r>
              <w:t>Színész és produkció csere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Szlovénia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Ljubljana</w:t>
            </w:r>
          </w:p>
        </w:tc>
        <w:tc>
          <w:tcPr>
            <w:tcW w:w="1440" w:type="dxa"/>
          </w:tcPr>
          <w:p w:rsidR="00895360" w:rsidRDefault="00895360" w:rsidP="006E042E">
            <w:r>
              <w:t>Akadémia</w:t>
            </w:r>
          </w:p>
        </w:tc>
        <w:tc>
          <w:tcPr>
            <w:tcW w:w="2520" w:type="dxa"/>
          </w:tcPr>
          <w:p w:rsidR="00895360" w:rsidRDefault="00895360" w:rsidP="006E042E">
            <w:r>
              <w:t>Szlovén Zeneakadémia</w:t>
            </w:r>
          </w:p>
        </w:tc>
        <w:tc>
          <w:tcPr>
            <w:tcW w:w="1418" w:type="dxa"/>
          </w:tcPr>
          <w:p w:rsidR="00895360" w:rsidRDefault="00895360" w:rsidP="006E042E">
            <w:r>
              <w:t>2010.</w:t>
            </w:r>
          </w:p>
        </w:tc>
        <w:tc>
          <w:tcPr>
            <w:tcW w:w="2112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3402" w:type="dxa"/>
          </w:tcPr>
          <w:p w:rsidR="00895360" w:rsidRDefault="00895360" w:rsidP="006E042E">
            <w:r>
              <w:t>Produkció csere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Horvát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proofErr w:type="spellStart"/>
            <w:r>
              <w:t>Zagreb</w:t>
            </w:r>
            <w:proofErr w:type="spellEnd"/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>
              <w:t>Horvát Nemzeti 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>2010.</w:t>
            </w:r>
          </w:p>
        </w:tc>
        <w:tc>
          <w:tcPr>
            <w:tcW w:w="2112" w:type="dxa"/>
          </w:tcPr>
          <w:p w:rsidR="00895360" w:rsidRDefault="00895360" w:rsidP="006E042E">
            <w:r>
              <w:t>alkalmanként</w:t>
            </w:r>
          </w:p>
        </w:tc>
        <w:tc>
          <w:tcPr>
            <w:tcW w:w="3402" w:type="dxa"/>
          </w:tcPr>
          <w:p w:rsidR="00895360" w:rsidRDefault="00895360" w:rsidP="006E042E">
            <w:r>
              <w:t>produkció csere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Nagyvárad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>
              <w:t>Állami 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egy-kettő</w:t>
            </w:r>
          </w:p>
        </w:tc>
        <w:tc>
          <w:tcPr>
            <w:tcW w:w="3402" w:type="dxa"/>
          </w:tcPr>
          <w:p w:rsidR="00895360" w:rsidRDefault="00895360" w:rsidP="006E042E">
            <w:r>
              <w:t>Színész és produkció csere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Arad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>
              <w:t>Aradi Klasszikus 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>2009.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három-négy</w:t>
            </w:r>
          </w:p>
        </w:tc>
        <w:tc>
          <w:tcPr>
            <w:tcW w:w="3402" w:type="dxa"/>
          </w:tcPr>
          <w:p w:rsidR="00895360" w:rsidRDefault="00895360" w:rsidP="006E042E">
            <w:r>
              <w:t>Az aradi klasszikus fesztiválon való részvétel. Az aradi klasszikus színházi fesztivált közösen létrehozása, színházi produkciók cseréje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Kézdivásárhely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 w:rsidRPr="000855B7">
              <w:t>Kézdivásárhelyi Városi 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2009.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egyszer-kétszer</w:t>
            </w:r>
          </w:p>
        </w:tc>
        <w:tc>
          <w:tcPr>
            <w:tcW w:w="3402" w:type="dxa"/>
          </w:tcPr>
          <w:p w:rsidR="00895360" w:rsidRDefault="00895360" w:rsidP="006E042E">
            <w:r>
              <w:t>Színész és produkció csere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Gyergyó-</w:t>
            </w:r>
          </w:p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proofErr w:type="spellStart"/>
            <w:r>
              <w:t>szentmiklós</w:t>
            </w:r>
            <w:proofErr w:type="spellEnd"/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>
              <w:t xml:space="preserve">Figura Stúdió </w:t>
            </w:r>
          </w:p>
          <w:p w:rsidR="00895360" w:rsidRDefault="00895360" w:rsidP="006E042E">
            <w:r>
              <w:t xml:space="preserve">Színház </w:t>
            </w:r>
          </w:p>
        </w:tc>
        <w:tc>
          <w:tcPr>
            <w:tcW w:w="1418" w:type="dxa"/>
          </w:tcPr>
          <w:p w:rsidR="00895360" w:rsidRDefault="00895360" w:rsidP="006E042E">
            <w:r>
              <w:t>2009.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egy</w:t>
            </w:r>
          </w:p>
        </w:tc>
        <w:tc>
          <w:tcPr>
            <w:tcW w:w="3402" w:type="dxa"/>
          </w:tcPr>
          <w:p w:rsidR="00895360" w:rsidRDefault="00895360" w:rsidP="006E042E">
            <w:r>
              <w:t>Csere előadás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Temesvár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>
              <w:t>Temesvári Csiky Gergely 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kettő-három</w:t>
            </w:r>
          </w:p>
        </w:tc>
        <w:tc>
          <w:tcPr>
            <w:tcW w:w="3402" w:type="dxa"/>
          </w:tcPr>
          <w:p w:rsidR="00895360" w:rsidRDefault="00895360" w:rsidP="006E042E">
            <w:r>
              <w:t>Színész és produkció csere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Norvégia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Oslo</w:t>
            </w:r>
          </w:p>
        </w:tc>
        <w:tc>
          <w:tcPr>
            <w:tcW w:w="1440" w:type="dxa"/>
          </w:tcPr>
          <w:p w:rsidR="00895360" w:rsidRDefault="00895360" w:rsidP="006E042E">
            <w:r>
              <w:t>Egyetem</w:t>
            </w:r>
          </w:p>
        </w:tc>
        <w:tc>
          <w:tcPr>
            <w:tcW w:w="2520" w:type="dxa"/>
          </w:tcPr>
          <w:p w:rsidR="00895360" w:rsidRDefault="00895360" w:rsidP="006E042E">
            <w:proofErr w:type="spellStart"/>
            <w:r>
              <w:t>Osloi</w:t>
            </w:r>
            <w:proofErr w:type="spellEnd"/>
            <w:r>
              <w:t xml:space="preserve"> Állami Egyetem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2007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egy</w:t>
            </w:r>
          </w:p>
        </w:tc>
        <w:tc>
          <w:tcPr>
            <w:tcW w:w="3402" w:type="dxa"/>
          </w:tcPr>
          <w:p w:rsidR="00895360" w:rsidRDefault="00895360" w:rsidP="006E042E">
            <w:r>
              <w:t>kulturális kapcsolatok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lastRenderedPageBreak/>
              <w:t xml:space="preserve">Nagy </w:t>
            </w:r>
            <w:proofErr w:type="spellStart"/>
            <w:r>
              <w:t>Britania</w:t>
            </w:r>
            <w:proofErr w:type="spellEnd"/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proofErr w:type="spellStart"/>
            <w:r>
              <w:t>Cardife</w:t>
            </w:r>
            <w:proofErr w:type="spellEnd"/>
          </w:p>
        </w:tc>
        <w:tc>
          <w:tcPr>
            <w:tcW w:w="1440" w:type="dxa"/>
          </w:tcPr>
          <w:p w:rsidR="00895360" w:rsidRDefault="00895360" w:rsidP="006E042E">
            <w:r>
              <w:t>Művészeti főiskola</w:t>
            </w:r>
          </w:p>
        </w:tc>
        <w:tc>
          <w:tcPr>
            <w:tcW w:w="2520" w:type="dxa"/>
          </w:tcPr>
          <w:p w:rsidR="00895360" w:rsidRDefault="00895360" w:rsidP="006E042E">
            <w:proofErr w:type="spellStart"/>
            <w:r>
              <w:t>Welsh</w:t>
            </w:r>
            <w:proofErr w:type="spellEnd"/>
            <w:r>
              <w:t xml:space="preserve"> College of Music and </w:t>
            </w:r>
            <w:proofErr w:type="spellStart"/>
            <w:r>
              <w:t>Drama</w:t>
            </w:r>
            <w:proofErr w:type="spellEnd"/>
          </w:p>
        </w:tc>
        <w:tc>
          <w:tcPr>
            <w:tcW w:w="1418" w:type="dxa"/>
          </w:tcPr>
          <w:p w:rsidR="00895360" w:rsidRDefault="00895360" w:rsidP="006E042E">
            <w:r>
              <w:t xml:space="preserve">2007.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egy</w:t>
            </w:r>
          </w:p>
        </w:tc>
        <w:tc>
          <w:tcPr>
            <w:tcW w:w="3402" w:type="dxa"/>
          </w:tcPr>
          <w:p w:rsidR="00895360" w:rsidRDefault="00895360" w:rsidP="006E042E">
            <w:r>
              <w:t>Szakmai konzultáció, produkciók fogadása. Színházi előadások megtekintése, az intézmény oktatási rendszerének megtekintése.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Ukrajna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Kijev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proofErr w:type="spellStart"/>
            <w:r>
              <w:t>Kievi</w:t>
            </w:r>
            <w:proofErr w:type="spellEnd"/>
            <w:r>
              <w:t xml:space="preserve"> Akadémia Ifjúsági 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>2008.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kettő, három</w:t>
            </w:r>
          </w:p>
        </w:tc>
        <w:tc>
          <w:tcPr>
            <w:tcW w:w="3402" w:type="dxa"/>
          </w:tcPr>
          <w:p w:rsidR="00895360" w:rsidRDefault="00895360" w:rsidP="006E042E">
            <w:r>
              <w:t>Előadások cseréje.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Ukrajna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Kijev</w:t>
            </w:r>
          </w:p>
        </w:tc>
        <w:tc>
          <w:tcPr>
            <w:tcW w:w="1440" w:type="dxa"/>
          </w:tcPr>
          <w:p w:rsidR="00895360" w:rsidRDefault="00895360" w:rsidP="006E042E">
            <w:r>
              <w:t>Egyetem</w:t>
            </w:r>
          </w:p>
        </w:tc>
        <w:tc>
          <w:tcPr>
            <w:tcW w:w="2520" w:type="dxa"/>
          </w:tcPr>
          <w:p w:rsidR="00895360" w:rsidRPr="00F41CC1" w:rsidRDefault="00895360" w:rsidP="006E042E">
            <w:pPr>
              <w:jc w:val="both"/>
            </w:pPr>
            <w:proofErr w:type="spellStart"/>
            <w:r w:rsidRPr="00F41CC1">
              <w:t>Kievi</w:t>
            </w:r>
            <w:proofErr w:type="spellEnd"/>
            <w:r w:rsidRPr="00F41CC1">
              <w:t xml:space="preserve"> Színház-, Film- és </w:t>
            </w:r>
            <w:proofErr w:type="spellStart"/>
            <w:r w:rsidRPr="00F41CC1">
              <w:t>Televízióművészeti</w:t>
            </w:r>
            <w:proofErr w:type="spellEnd"/>
            <w:r w:rsidRPr="00F41CC1">
              <w:t xml:space="preserve"> Nemzeti Egyetem</w:t>
            </w:r>
          </w:p>
          <w:p w:rsidR="00895360" w:rsidRDefault="00895360" w:rsidP="006E042E"/>
        </w:tc>
        <w:tc>
          <w:tcPr>
            <w:tcW w:w="1418" w:type="dxa"/>
          </w:tcPr>
          <w:p w:rsidR="00895360" w:rsidRDefault="00895360" w:rsidP="006E042E">
            <w:r>
              <w:t xml:space="preserve">2009.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kettő, három</w:t>
            </w:r>
          </w:p>
        </w:tc>
        <w:tc>
          <w:tcPr>
            <w:tcW w:w="3402" w:type="dxa"/>
          </w:tcPr>
          <w:p w:rsidR="00895360" w:rsidRDefault="00895360" w:rsidP="006E042E">
            <w:r>
              <w:t>Csere tanulmányutak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Ukrajna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Kijev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Default="00895360" w:rsidP="006E042E">
            <w:r>
              <w:t>Mikola Kulissza 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2008. </w:t>
            </w:r>
          </w:p>
          <w:p w:rsidR="00895360" w:rsidRDefault="00895360" w:rsidP="006E042E"/>
        </w:tc>
        <w:tc>
          <w:tcPr>
            <w:tcW w:w="2112" w:type="dxa"/>
          </w:tcPr>
          <w:p w:rsidR="00895360" w:rsidRDefault="00895360" w:rsidP="006E042E">
            <w:r>
              <w:t>Évi egy</w:t>
            </w:r>
          </w:p>
        </w:tc>
        <w:tc>
          <w:tcPr>
            <w:tcW w:w="3402" w:type="dxa"/>
          </w:tcPr>
          <w:p w:rsidR="00895360" w:rsidRDefault="00895360" w:rsidP="006E042E">
            <w:r>
              <w:t>Csere tanulmányutak előkészítése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Ukrajna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Kijev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Pr="000855B7" w:rsidRDefault="00895360" w:rsidP="006E042E">
            <w:r>
              <w:t>Kijevi Akadémia Ifjúsági 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2008.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egy</w:t>
            </w:r>
          </w:p>
        </w:tc>
        <w:tc>
          <w:tcPr>
            <w:tcW w:w="3402" w:type="dxa"/>
          </w:tcPr>
          <w:p w:rsidR="00895360" w:rsidRDefault="00895360" w:rsidP="006E042E">
            <w:r>
              <w:t>Csere előadás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Ukrajna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Beregszász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Pr="002766D1" w:rsidRDefault="00895360" w:rsidP="006E042E">
            <w:r w:rsidRPr="002766D1">
              <w:t xml:space="preserve">Beregszászi Illyés Gyula Magyar Nemzeti Színház 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2008.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egy</w:t>
            </w:r>
          </w:p>
        </w:tc>
        <w:tc>
          <w:tcPr>
            <w:tcW w:w="3402" w:type="dxa"/>
          </w:tcPr>
          <w:p w:rsidR="00895360" w:rsidRDefault="00895360" w:rsidP="006E042E">
            <w:r>
              <w:t>Csere előadás</w:t>
            </w:r>
          </w:p>
        </w:tc>
      </w:tr>
      <w:tr w:rsidR="00895360" w:rsidTr="006E042E">
        <w:trPr>
          <w:cantSplit/>
        </w:trPr>
        <w:tc>
          <w:tcPr>
            <w:tcW w:w="1377" w:type="dxa"/>
          </w:tcPr>
          <w:p w:rsidR="00895360" w:rsidRDefault="00895360" w:rsidP="006E042E">
            <w:r>
              <w:t>Japán</w:t>
            </w:r>
          </w:p>
        </w:tc>
        <w:tc>
          <w:tcPr>
            <w:tcW w:w="1573" w:type="dxa"/>
          </w:tcPr>
          <w:p w:rsidR="00895360" w:rsidRDefault="00895360" w:rsidP="006E042E">
            <w:pPr>
              <w:tabs>
                <w:tab w:val="left" w:pos="1814"/>
              </w:tabs>
              <w:ind w:left="-35" w:right="-70"/>
            </w:pPr>
            <w:r>
              <w:t>Japán színház</w:t>
            </w:r>
          </w:p>
        </w:tc>
        <w:tc>
          <w:tcPr>
            <w:tcW w:w="1440" w:type="dxa"/>
          </w:tcPr>
          <w:p w:rsidR="00895360" w:rsidRDefault="00895360" w:rsidP="006E042E">
            <w:r>
              <w:t>Színház</w:t>
            </w:r>
          </w:p>
        </w:tc>
        <w:tc>
          <w:tcPr>
            <w:tcW w:w="2520" w:type="dxa"/>
          </w:tcPr>
          <w:p w:rsidR="00895360" w:rsidRPr="00ED086D" w:rsidRDefault="00895360" w:rsidP="006E042E">
            <w:r w:rsidRPr="00ED086D">
              <w:t xml:space="preserve">Japán </w:t>
            </w:r>
            <w:r>
              <w:t>Színház</w:t>
            </w:r>
          </w:p>
        </w:tc>
        <w:tc>
          <w:tcPr>
            <w:tcW w:w="1418" w:type="dxa"/>
          </w:tcPr>
          <w:p w:rsidR="00895360" w:rsidRDefault="00895360" w:rsidP="006E042E">
            <w:r>
              <w:t xml:space="preserve">2009. </w:t>
            </w:r>
          </w:p>
        </w:tc>
        <w:tc>
          <w:tcPr>
            <w:tcW w:w="2112" w:type="dxa"/>
          </w:tcPr>
          <w:p w:rsidR="00895360" w:rsidRDefault="00895360" w:rsidP="006E042E">
            <w:r>
              <w:t>Évi egy</w:t>
            </w:r>
          </w:p>
        </w:tc>
        <w:tc>
          <w:tcPr>
            <w:tcW w:w="3402" w:type="dxa"/>
          </w:tcPr>
          <w:p w:rsidR="00895360" w:rsidRDefault="00895360" w:rsidP="006E042E">
            <w:r>
              <w:t>Csere előadás</w:t>
            </w:r>
          </w:p>
        </w:tc>
      </w:tr>
    </w:tbl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Default="00895360" w:rsidP="00895360">
      <w:pPr>
        <w:ind w:right="567"/>
        <w:jc w:val="both"/>
        <w:rPr>
          <w:sz w:val="28"/>
          <w:szCs w:val="28"/>
        </w:rPr>
      </w:pPr>
    </w:p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lastRenderedPageBreak/>
        <w:t>2011-ben megvalósítani tervezett nemzetközi projektek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3780"/>
        <w:gridCol w:w="2700"/>
        <w:gridCol w:w="1768"/>
        <w:gridCol w:w="1768"/>
        <w:gridCol w:w="1864"/>
      </w:tblGrid>
      <w:tr w:rsidR="00895360" w:rsidTr="006E042E">
        <w:tc>
          <w:tcPr>
            <w:tcW w:w="187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 címe</w:t>
            </w:r>
          </w:p>
        </w:tc>
        <w:tc>
          <w:tcPr>
            <w:tcW w:w="378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Tartalma</w:t>
            </w:r>
          </w:p>
        </w:tc>
        <w:tc>
          <w:tcPr>
            <w:tcW w:w="270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Partner(</w:t>
            </w:r>
            <w:proofErr w:type="spellStart"/>
            <w:proofErr w:type="gramEnd"/>
            <w:r>
              <w:rPr>
                <w:b/>
                <w:bCs/>
              </w:rPr>
              <w:t>ek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Önerő</w:t>
            </w:r>
          </w:p>
        </w:tc>
        <w:tc>
          <w:tcPr>
            <w:tcW w:w="1864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Pályázati forrás megnevezése</w:t>
            </w:r>
          </w:p>
        </w:tc>
      </w:tr>
      <w:tr w:rsidR="00895360" w:rsidTr="006E042E">
        <w:tc>
          <w:tcPr>
            <w:tcW w:w="1870" w:type="dxa"/>
          </w:tcPr>
          <w:p w:rsidR="00895360" w:rsidRDefault="00895360" w:rsidP="006E042E">
            <w:r>
              <w:t>Csere előadások</w:t>
            </w:r>
          </w:p>
        </w:tc>
        <w:tc>
          <w:tcPr>
            <w:tcW w:w="3780" w:type="dxa"/>
          </w:tcPr>
          <w:p w:rsidR="00895360" w:rsidRDefault="00895360" w:rsidP="006E042E">
            <w:r>
              <w:t>A szomszédos országok magyar színházainak fellépési lehetőség</w:t>
            </w:r>
          </w:p>
        </w:tc>
        <w:tc>
          <w:tcPr>
            <w:tcW w:w="2700" w:type="dxa"/>
          </w:tcPr>
          <w:p w:rsidR="00895360" w:rsidRDefault="00895360" w:rsidP="006E042E">
            <w:r>
              <w:t>Szomszédos országok magyar nyelvű színházai</w:t>
            </w:r>
          </w:p>
        </w:tc>
        <w:tc>
          <w:tcPr>
            <w:tcW w:w="1768" w:type="dxa"/>
          </w:tcPr>
          <w:p w:rsidR="00895360" w:rsidRDefault="00895360" w:rsidP="006E042E">
            <w:r>
              <w:t>5.000.000,-</w:t>
            </w:r>
          </w:p>
        </w:tc>
        <w:tc>
          <w:tcPr>
            <w:tcW w:w="1768" w:type="dxa"/>
          </w:tcPr>
          <w:p w:rsidR="00895360" w:rsidRDefault="00895360" w:rsidP="006E042E">
            <w:r>
              <w:t>800.000,-</w:t>
            </w:r>
          </w:p>
        </w:tc>
        <w:tc>
          <w:tcPr>
            <w:tcW w:w="1864" w:type="dxa"/>
          </w:tcPr>
          <w:p w:rsidR="00895360" w:rsidRDefault="00895360" w:rsidP="006E042E">
            <w:r>
              <w:t>Nincs kiírva</w:t>
            </w:r>
          </w:p>
        </w:tc>
      </w:tr>
      <w:tr w:rsidR="00895360" w:rsidTr="006E042E">
        <w:tc>
          <w:tcPr>
            <w:tcW w:w="1870" w:type="dxa"/>
          </w:tcPr>
          <w:p w:rsidR="00895360" w:rsidRDefault="00895360" w:rsidP="006E042E">
            <w:r>
              <w:t>Tanulmányutak</w:t>
            </w:r>
          </w:p>
        </w:tc>
        <w:tc>
          <w:tcPr>
            <w:tcW w:w="3780" w:type="dxa"/>
          </w:tcPr>
          <w:p w:rsidR="00895360" w:rsidRDefault="00895360" w:rsidP="006E042E">
            <w:r>
              <w:t xml:space="preserve">Külföldi színházakban rendezői- </w:t>
            </w:r>
            <w:proofErr w:type="spellStart"/>
            <w:r>
              <w:t>színézi</w:t>
            </w:r>
            <w:proofErr w:type="spellEnd"/>
            <w:r>
              <w:t xml:space="preserve"> munkák megtekintése, megismerése</w:t>
            </w:r>
          </w:p>
        </w:tc>
        <w:tc>
          <w:tcPr>
            <w:tcW w:w="2700" w:type="dxa"/>
          </w:tcPr>
          <w:p w:rsidR="00895360" w:rsidRDefault="00895360" w:rsidP="006E042E">
            <w:r>
              <w:t>Külföld</w:t>
            </w:r>
          </w:p>
        </w:tc>
        <w:tc>
          <w:tcPr>
            <w:tcW w:w="1768" w:type="dxa"/>
          </w:tcPr>
          <w:p w:rsidR="00895360" w:rsidRDefault="00895360" w:rsidP="006E042E">
            <w:r>
              <w:t>5.000.000,-</w:t>
            </w:r>
          </w:p>
        </w:tc>
        <w:tc>
          <w:tcPr>
            <w:tcW w:w="1768" w:type="dxa"/>
          </w:tcPr>
          <w:p w:rsidR="00895360" w:rsidRDefault="00895360" w:rsidP="006E042E">
            <w:r>
              <w:t>1.000.000,-</w:t>
            </w:r>
          </w:p>
        </w:tc>
        <w:tc>
          <w:tcPr>
            <w:tcW w:w="1864" w:type="dxa"/>
          </w:tcPr>
          <w:p w:rsidR="00895360" w:rsidRDefault="00895360" w:rsidP="006E042E">
            <w:r>
              <w:t>nincs kiírva</w:t>
            </w:r>
          </w:p>
        </w:tc>
      </w:tr>
      <w:tr w:rsidR="00895360" w:rsidTr="006E042E">
        <w:tc>
          <w:tcPr>
            <w:tcW w:w="1870" w:type="dxa"/>
          </w:tcPr>
          <w:p w:rsidR="00895360" w:rsidRDefault="00895360" w:rsidP="006E042E">
            <w:r>
              <w:t>Fesztiválok</w:t>
            </w:r>
          </w:p>
        </w:tc>
        <w:tc>
          <w:tcPr>
            <w:tcW w:w="3780" w:type="dxa"/>
          </w:tcPr>
          <w:p w:rsidR="00895360" w:rsidRDefault="00895360" w:rsidP="006E042E">
            <w:r>
              <w:t>Külföldi országok fesztiváljain való részvétel</w:t>
            </w:r>
          </w:p>
        </w:tc>
        <w:tc>
          <w:tcPr>
            <w:tcW w:w="2700" w:type="dxa"/>
          </w:tcPr>
          <w:p w:rsidR="00895360" w:rsidRDefault="00895360" w:rsidP="006E042E">
            <w:proofErr w:type="gramStart"/>
            <w:r>
              <w:t>Fesztivál szervezők</w:t>
            </w:r>
            <w:proofErr w:type="gramEnd"/>
          </w:p>
        </w:tc>
        <w:tc>
          <w:tcPr>
            <w:tcW w:w="1768" w:type="dxa"/>
          </w:tcPr>
          <w:p w:rsidR="00895360" w:rsidRDefault="00895360" w:rsidP="006E042E">
            <w:r>
              <w:t>8.000.000,-</w:t>
            </w:r>
          </w:p>
        </w:tc>
        <w:tc>
          <w:tcPr>
            <w:tcW w:w="1768" w:type="dxa"/>
          </w:tcPr>
          <w:p w:rsidR="00895360" w:rsidRDefault="00895360" w:rsidP="006E042E">
            <w:r>
              <w:t>3.000.000,-</w:t>
            </w:r>
          </w:p>
        </w:tc>
        <w:tc>
          <w:tcPr>
            <w:tcW w:w="1864" w:type="dxa"/>
          </w:tcPr>
          <w:p w:rsidR="00895360" w:rsidRDefault="00895360" w:rsidP="006E042E">
            <w:r>
              <w:t>nincs kiírva</w:t>
            </w:r>
          </w:p>
        </w:tc>
      </w:tr>
    </w:tbl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Pr="00476C43" w:rsidRDefault="00895360" w:rsidP="00895360">
      <w:pPr>
        <w:rPr>
          <w:b/>
          <w:color w:val="000000"/>
          <w:sz w:val="28"/>
          <w:szCs w:val="28"/>
        </w:rPr>
      </w:pPr>
      <w:r w:rsidRPr="00476C43">
        <w:rPr>
          <w:b/>
          <w:color w:val="000000"/>
          <w:sz w:val="28"/>
          <w:szCs w:val="28"/>
        </w:rPr>
        <w:lastRenderedPageBreak/>
        <w:t>Békés Megyei Jókai Színház Programiroda</w:t>
      </w:r>
    </w:p>
    <w:p w:rsidR="00895360" w:rsidRDefault="00895360" w:rsidP="00895360">
      <w:pPr>
        <w:rPr>
          <w:color w:val="000000"/>
        </w:rPr>
      </w:pPr>
    </w:p>
    <w:p w:rsidR="00895360" w:rsidRPr="00476C43" w:rsidRDefault="00895360" w:rsidP="00895360">
      <w:pPr>
        <w:rPr>
          <w:b/>
          <w:color w:val="000000"/>
        </w:rPr>
      </w:pPr>
      <w:r w:rsidRPr="00476C43">
        <w:rPr>
          <w:b/>
          <w:color w:val="000000"/>
        </w:rPr>
        <w:t>2010. évi nemzetközi kapcsolatok és megvalósított projektek.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316"/>
        <w:gridCol w:w="1896"/>
        <w:gridCol w:w="1683"/>
        <w:gridCol w:w="1356"/>
        <w:gridCol w:w="1356"/>
        <w:gridCol w:w="5597"/>
      </w:tblGrid>
      <w:tr w:rsidR="00895360" w:rsidTr="006E042E">
        <w:tc>
          <w:tcPr>
            <w:tcW w:w="648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887CF0">
              <w:rPr>
                <w:b/>
                <w:bCs/>
                <w:color w:val="000000"/>
                <w:sz w:val="20"/>
              </w:rPr>
              <w:t>S.sz</w:t>
            </w:r>
            <w:proofErr w:type="spellEnd"/>
            <w:r w:rsidRPr="00887CF0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316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87CF0">
              <w:rPr>
                <w:b/>
                <w:bCs/>
                <w:color w:val="000000"/>
                <w:sz w:val="20"/>
              </w:rPr>
              <w:t>Ország</w:t>
            </w:r>
          </w:p>
        </w:tc>
        <w:tc>
          <w:tcPr>
            <w:tcW w:w="1896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87CF0">
              <w:rPr>
                <w:b/>
                <w:bCs/>
                <w:color w:val="000000"/>
                <w:sz w:val="20"/>
              </w:rPr>
              <w:t>Intézmény</w:t>
            </w:r>
          </w:p>
        </w:tc>
        <w:tc>
          <w:tcPr>
            <w:tcW w:w="1683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87CF0">
              <w:rPr>
                <w:b/>
                <w:bCs/>
                <w:color w:val="000000"/>
                <w:sz w:val="20"/>
              </w:rPr>
              <w:t>Rendezvény neve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87CF0">
              <w:rPr>
                <w:b/>
                <w:bCs/>
                <w:color w:val="000000"/>
                <w:sz w:val="20"/>
              </w:rPr>
              <w:t>Kezdete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87CF0">
              <w:rPr>
                <w:b/>
                <w:bCs/>
                <w:color w:val="000000"/>
                <w:sz w:val="20"/>
              </w:rPr>
              <w:t>Vége</w:t>
            </w:r>
          </w:p>
        </w:tc>
        <w:tc>
          <w:tcPr>
            <w:tcW w:w="5597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87CF0">
              <w:rPr>
                <w:b/>
                <w:bCs/>
                <w:color w:val="000000"/>
                <w:sz w:val="20"/>
              </w:rPr>
              <w:t>Kapcsolat tartalma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1.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Románia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Békés Megyei Munkácsy Mihály Múzeum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proofErr w:type="spellStart"/>
            <w:r w:rsidRPr="00887CF0">
              <w:rPr>
                <w:color w:val="000000"/>
              </w:rPr>
              <w:t>Natura</w:t>
            </w:r>
            <w:proofErr w:type="spellEnd"/>
            <w:r w:rsidRPr="00887CF0">
              <w:rPr>
                <w:color w:val="000000"/>
              </w:rPr>
              <w:t xml:space="preserve"> </w:t>
            </w:r>
            <w:proofErr w:type="spellStart"/>
            <w:r w:rsidRPr="00887CF0">
              <w:rPr>
                <w:color w:val="000000"/>
              </w:rPr>
              <w:t>Bekesiensis</w:t>
            </w:r>
            <w:proofErr w:type="spellEnd"/>
            <w:r w:rsidRPr="00887CF0">
              <w:rPr>
                <w:color w:val="000000"/>
              </w:rPr>
              <w:t xml:space="preserve"> 11</w:t>
            </w:r>
            <w:proofErr w:type="gramStart"/>
            <w:r w:rsidRPr="00887CF0">
              <w:rPr>
                <w:color w:val="000000"/>
              </w:rPr>
              <w:t>.kötet</w:t>
            </w:r>
            <w:proofErr w:type="gramEnd"/>
            <w:r w:rsidRPr="00887CF0">
              <w:rPr>
                <w:color w:val="000000"/>
              </w:rPr>
              <w:t xml:space="preserve"> megjelenése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 xml:space="preserve">2010. </w:t>
            </w:r>
            <w:proofErr w:type="spellStart"/>
            <w:r w:rsidRPr="00887CF0">
              <w:rPr>
                <w:color w:val="000000"/>
              </w:rPr>
              <w:t>okt</w:t>
            </w:r>
            <w:proofErr w:type="spellEnd"/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 xml:space="preserve">2010. </w:t>
            </w:r>
            <w:proofErr w:type="spellStart"/>
            <w:r w:rsidRPr="00887CF0">
              <w:rPr>
                <w:color w:val="000000"/>
              </w:rPr>
              <w:t>dec</w:t>
            </w:r>
            <w:proofErr w:type="spellEnd"/>
          </w:p>
        </w:tc>
        <w:tc>
          <w:tcPr>
            <w:tcW w:w="5597" w:type="dxa"/>
            <w:vAlign w:val="bottom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proofErr w:type="spellStart"/>
            <w:r w:rsidRPr="00887CF0">
              <w:rPr>
                <w:color w:val="000000"/>
                <w:sz w:val="20"/>
              </w:rPr>
              <w:t>Natura</w:t>
            </w:r>
            <w:proofErr w:type="spellEnd"/>
            <w:r w:rsidRPr="00887CF0">
              <w:rPr>
                <w:color w:val="000000"/>
                <w:sz w:val="20"/>
              </w:rPr>
              <w:t xml:space="preserve"> </w:t>
            </w:r>
            <w:proofErr w:type="spellStart"/>
            <w:r w:rsidRPr="00887CF0">
              <w:rPr>
                <w:color w:val="000000"/>
                <w:sz w:val="20"/>
              </w:rPr>
              <w:t>Bekesiensis</w:t>
            </w:r>
            <w:proofErr w:type="spellEnd"/>
            <w:r w:rsidRPr="00887CF0">
              <w:rPr>
                <w:color w:val="000000"/>
                <w:sz w:val="20"/>
              </w:rPr>
              <w:t xml:space="preserve"> 11. kötetének elkészítése, nyomtatásban és online megjelenése, a megjelenést követő könyvbemutató. Békés megye és </w:t>
            </w:r>
            <w:r w:rsidRPr="00887CF0">
              <w:rPr>
                <w:bCs/>
                <w:color w:val="000000"/>
                <w:sz w:val="20"/>
              </w:rPr>
              <w:t xml:space="preserve">Arad megye (Románia) </w:t>
            </w:r>
            <w:r w:rsidRPr="00887CF0">
              <w:rPr>
                <w:color w:val="000000"/>
                <w:sz w:val="20"/>
              </w:rPr>
              <w:t>természeti értékeinek feltárása, ennek bemutatása, illetve Békés megyében folyó természettudományos műhelyek (szakkörök, táborok, stb.) bemutatása.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2.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Románia, Szlovákia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Békés Megyei Munkácsy Mihály Múzeum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Aradi múzeummal való együttműködés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2009.május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2010.dec.</w:t>
            </w:r>
          </w:p>
        </w:tc>
        <w:tc>
          <w:tcPr>
            <w:tcW w:w="5597" w:type="dxa"/>
            <w:vAlign w:val="bottom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A két megyei intézmény együttműködése a 2009-ben vállalt területeken folytatódna: szakmai kapcsolatok, természettudományi, régészeti, néprajzi együttműködés, esetleg kiállításcsere, illetve a 2009-ben elkezdett nemzetközi </w:t>
            </w:r>
            <w:r w:rsidRPr="00887CF0">
              <w:rPr>
                <w:bCs/>
                <w:color w:val="000000"/>
                <w:sz w:val="20"/>
              </w:rPr>
              <w:t>(román, szlovák, magyar</w:t>
            </w:r>
            <w:r w:rsidRPr="00887CF0">
              <w:rPr>
                <w:color w:val="000000"/>
                <w:sz w:val="20"/>
              </w:rPr>
              <w:t>) pályázatban való partneri kapcsolat.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3.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Románia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Békés Megyei Munkácsy Mihály Múzeum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proofErr w:type="spellStart"/>
            <w:r w:rsidRPr="00887CF0">
              <w:rPr>
                <w:color w:val="000000"/>
              </w:rPr>
              <w:t>Zsügödi</w:t>
            </w:r>
            <w:proofErr w:type="spellEnd"/>
            <w:r w:rsidRPr="00887CF0">
              <w:rPr>
                <w:color w:val="000000"/>
              </w:rPr>
              <w:t xml:space="preserve"> Nagy Imre kiállítása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2010.júl.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2010.aug.</w:t>
            </w:r>
          </w:p>
        </w:tc>
        <w:tc>
          <w:tcPr>
            <w:tcW w:w="5597" w:type="dxa"/>
            <w:vAlign w:val="bottom"/>
          </w:tcPr>
          <w:p w:rsidR="00895360" w:rsidRPr="00887CF0" w:rsidRDefault="00895360" w:rsidP="006E042E">
            <w:pPr>
              <w:rPr>
                <w:bCs/>
                <w:color w:val="000000"/>
                <w:sz w:val="20"/>
              </w:rPr>
            </w:pPr>
            <w:r w:rsidRPr="00887CF0">
              <w:rPr>
                <w:bCs/>
                <w:color w:val="000000"/>
                <w:sz w:val="20"/>
              </w:rPr>
              <w:t>Csíkszereda</w:t>
            </w:r>
            <w:r w:rsidRPr="00887CF0">
              <w:rPr>
                <w:color w:val="000000"/>
                <w:sz w:val="20"/>
              </w:rPr>
              <w:t xml:space="preserve"> Megyei Jogú Város és a Csíki Székely Múzeum szervezésében a </w:t>
            </w:r>
            <w:r w:rsidRPr="00887CF0">
              <w:rPr>
                <w:bCs/>
                <w:color w:val="000000"/>
                <w:sz w:val="20"/>
              </w:rPr>
              <w:t xml:space="preserve">székelyek </w:t>
            </w:r>
            <w:r w:rsidRPr="00887CF0">
              <w:rPr>
                <w:color w:val="000000"/>
                <w:sz w:val="20"/>
              </w:rPr>
              <w:t>nemzeti festőjének, Nagy Imre életművének reprezentatív darabjaiból álló vándorkiállítás 2010-ben érkezik a Munkácsy Mihály Múzeumba. A festőművész alkotásainak bemutatása a két intézmény között fennálló nagyon jó szakmai kapcsolatoknak köszönhetően valósul meg.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4.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Románia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Békés Megyei IBSEN Nonprofit </w:t>
            </w:r>
            <w:proofErr w:type="spellStart"/>
            <w:r w:rsidRPr="00887CF0">
              <w:rPr>
                <w:color w:val="000000"/>
                <w:sz w:val="20"/>
              </w:rPr>
              <w:t>Kft.Kult.Iroda</w:t>
            </w:r>
            <w:proofErr w:type="spellEnd"/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Testvér megyék bemutatkozása Békés Megyében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2010.06.02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2010.06.04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bCs/>
                <w:color w:val="000000"/>
                <w:sz w:val="20"/>
              </w:rPr>
            </w:pPr>
            <w:proofErr w:type="spellStart"/>
            <w:r w:rsidRPr="00887CF0">
              <w:rPr>
                <w:bCs/>
                <w:color w:val="000000"/>
                <w:sz w:val="20"/>
              </w:rPr>
              <w:t>Kovászna</w:t>
            </w:r>
            <w:proofErr w:type="spellEnd"/>
            <w:r w:rsidRPr="00887CF0">
              <w:rPr>
                <w:bCs/>
                <w:color w:val="000000"/>
                <w:sz w:val="20"/>
              </w:rPr>
              <w:t>, Bihar, Arad, Hargita és Zsolna megye,</w:t>
            </w:r>
            <w:r w:rsidRPr="00887CF0">
              <w:rPr>
                <w:color w:val="000000"/>
                <w:sz w:val="20"/>
              </w:rPr>
              <w:t xml:space="preserve"> valamint a</w:t>
            </w:r>
            <w:r w:rsidRPr="00887CF0">
              <w:rPr>
                <w:bCs/>
                <w:color w:val="000000"/>
                <w:sz w:val="20"/>
              </w:rPr>
              <w:t xml:space="preserve"> Vajdaság</w:t>
            </w:r>
            <w:r w:rsidRPr="00887CF0">
              <w:rPr>
                <w:color w:val="000000"/>
                <w:sz w:val="20"/>
              </w:rPr>
              <w:t xml:space="preserve"> területén élő és előadóművészek bemutatkozása Békés megyében. Népzenészeket, néptáncosokat, vásári komédiásokat várunk a rendezvényre.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5.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Románia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Békés Megyei IBSEN Nonprofit </w:t>
            </w:r>
            <w:proofErr w:type="spellStart"/>
            <w:r w:rsidRPr="00887CF0">
              <w:rPr>
                <w:color w:val="000000"/>
                <w:sz w:val="20"/>
              </w:rPr>
              <w:t>Kft.Kult.Iroda</w:t>
            </w:r>
            <w:proofErr w:type="spellEnd"/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XIV. Viharsarki táncosok találkozója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2010.07.03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2010.07.03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Békés megyei néptánc együttesek (gyermek, ifjúsági és felnőtt) bemutatkozási lehetősége és kapcsolatok ápolása a </w:t>
            </w:r>
            <w:r w:rsidRPr="00887CF0">
              <w:rPr>
                <w:bCs/>
                <w:color w:val="000000"/>
                <w:sz w:val="20"/>
              </w:rPr>
              <w:t>határon túlról (Arad megye, Vajdaság)</w:t>
            </w:r>
            <w:r w:rsidRPr="00887CF0">
              <w:rPr>
                <w:color w:val="000000"/>
                <w:sz w:val="20"/>
              </w:rPr>
              <w:t xml:space="preserve"> érkező együttesekkel.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6.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Románia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 xml:space="preserve">Békés Megyei IBSEN Nonprofit </w:t>
            </w:r>
            <w:proofErr w:type="spellStart"/>
            <w:r w:rsidRPr="00887CF0">
              <w:rPr>
                <w:color w:val="000000"/>
              </w:rPr>
              <w:t>Kft.Kult.Iroda</w:t>
            </w:r>
            <w:proofErr w:type="spellEnd"/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 xml:space="preserve">II. </w:t>
            </w:r>
            <w:proofErr w:type="spellStart"/>
            <w:r w:rsidRPr="00887CF0">
              <w:rPr>
                <w:color w:val="000000"/>
              </w:rPr>
              <w:t>Határmenti</w:t>
            </w:r>
            <w:proofErr w:type="spellEnd"/>
            <w:r w:rsidRPr="00887CF0">
              <w:rPr>
                <w:color w:val="000000"/>
              </w:rPr>
              <w:t xml:space="preserve"> népművészeti fesztivál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2010.05.21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2010.05.23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Az I. Határ menti népművészeti fesztivál sikerére való tekintettel kerül megrendezésre a II. Határ menti népművészeti fesztivál, Békés megyében, </w:t>
            </w:r>
            <w:r w:rsidRPr="00887CF0">
              <w:rPr>
                <w:bCs/>
                <w:color w:val="000000"/>
                <w:sz w:val="20"/>
              </w:rPr>
              <w:t>Erdélyben és a Vajdaságban</w:t>
            </w:r>
            <w:r w:rsidRPr="00887CF0">
              <w:rPr>
                <w:color w:val="000000"/>
                <w:sz w:val="20"/>
              </w:rPr>
              <w:t xml:space="preserve"> működő népművészek (néptáncosok, népzenészek, népdalénekesek, monda- és mesemondók) részvételével, az országok közötti kulturális kapcsolatok ápolása jegyében.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7.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 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Békés Megyei Sportszövetségek </w:t>
            </w:r>
            <w:r w:rsidRPr="00887CF0">
              <w:rPr>
                <w:color w:val="000000"/>
                <w:sz w:val="20"/>
              </w:rPr>
              <w:lastRenderedPageBreak/>
              <w:t>Érdekszövetségi Egyesülete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lastRenderedPageBreak/>
              <w:t xml:space="preserve">XXI. Bándi Andor </w:t>
            </w:r>
            <w:r w:rsidRPr="00887CF0">
              <w:rPr>
                <w:color w:val="000000"/>
                <w:sz w:val="20"/>
              </w:rPr>
              <w:lastRenderedPageBreak/>
              <w:t>Asztalitenisz Emlékverseny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lastRenderedPageBreak/>
              <w:t>2010.10.16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2010.10.17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A Dr. Bándi Andor Asztalitenisz Emlékverseny </w:t>
            </w:r>
            <w:r w:rsidRPr="00887CF0">
              <w:rPr>
                <w:bCs/>
                <w:color w:val="000000"/>
                <w:sz w:val="20"/>
              </w:rPr>
              <w:t>Nemzetközi</w:t>
            </w:r>
            <w:r w:rsidRPr="00887CF0">
              <w:rPr>
                <w:color w:val="000000"/>
                <w:sz w:val="20"/>
              </w:rPr>
              <w:t xml:space="preserve"> Magyar Veterán Bajnokság Békés megye kiemelt </w:t>
            </w:r>
            <w:r w:rsidRPr="00887CF0">
              <w:rPr>
                <w:color w:val="000000"/>
                <w:sz w:val="20"/>
              </w:rPr>
              <w:lastRenderedPageBreak/>
              <w:t>sportrendezvénye. A rendezvény fő célkitűzése a sportág népszerűsítése.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lastRenderedPageBreak/>
              <w:t>8.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 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Békés Megyei Sportszövetségek Érdekszövetségi Egyesülete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Judo Gála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2010.06.xx.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2010.06.xx.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Békés megyében egyre népszerűbb a judo a fiatalok körében. Az egyesület célja, hogy erősítse a sportág</w:t>
            </w:r>
            <w:r w:rsidRPr="00887CF0">
              <w:rPr>
                <w:bCs/>
                <w:color w:val="000000"/>
                <w:sz w:val="20"/>
              </w:rPr>
              <w:t xml:space="preserve"> nemzetközi</w:t>
            </w:r>
            <w:r w:rsidRPr="00887CF0">
              <w:rPr>
                <w:color w:val="000000"/>
                <w:sz w:val="20"/>
              </w:rPr>
              <w:t xml:space="preserve"> kapcsolatait a megyében.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9.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 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Buda-Cash Békéscsabai Atlétikai Club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Békés Megye Gyermek Bajnokság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2010.04.29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2010.04.29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Országos Minősítő Pályaverseny. </w:t>
            </w:r>
            <w:proofErr w:type="spellStart"/>
            <w:r w:rsidRPr="00887CF0">
              <w:rPr>
                <w:bCs/>
                <w:color w:val="000000"/>
                <w:sz w:val="20"/>
              </w:rPr>
              <w:t>Szerb-Román-Magyar</w:t>
            </w:r>
            <w:proofErr w:type="spellEnd"/>
            <w:r w:rsidRPr="00887CF0">
              <w:rPr>
                <w:color w:val="000000"/>
                <w:sz w:val="20"/>
              </w:rPr>
              <w:t xml:space="preserve"> viadal.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10.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Románia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Buda-Cash Békéscsabai Atlétikai Club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Nemzetközi </w:t>
            </w:r>
            <w:proofErr w:type="spellStart"/>
            <w:r w:rsidRPr="00887CF0">
              <w:rPr>
                <w:color w:val="000000"/>
                <w:sz w:val="20"/>
              </w:rPr>
              <w:t>Szupermaraton</w:t>
            </w:r>
            <w:proofErr w:type="spellEnd"/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2010.05.29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2010.05.30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Kerékpáros és görkorcsolya túra. </w:t>
            </w:r>
            <w:proofErr w:type="spellStart"/>
            <w:r w:rsidRPr="00887CF0">
              <w:rPr>
                <w:bCs/>
                <w:color w:val="000000"/>
                <w:sz w:val="20"/>
              </w:rPr>
              <w:t>Békéscsaba-Arad-Békéscsaba</w:t>
            </w:r>
            <w:proofErr w:type="spellEnd"/>
            <w:r w:rsidRPr="00887CF0">
              <w:rPr>
                <w:color w:val="000000"/>
                <w:sz w:val="20"/>
              </w:rPr>
              <w:t>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11.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 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Buda-Cash Békéscsabai Atlétikai Club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proofErr w:type="spellStart"/>
            <w:r w:rsidRPr="00887CF0">
              <w:rPr>
                <w:color w:val="000000"/>
                <w:sz w:val="20"/>
              </w:rPr>
              <w:t>Forg-Tech</w:t>
            </w:r>
            <w:proofErr w:type="spellEnd"/>
            <w:r w:rsidRPr="00887CF0">
              <w:rPr>
                <w:color w:val="000000"/>
                <w:sz w:val="20"/>
              </w:rPr>
              <w:t xml:space="preserve"> Kupa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2010.09.10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2010.09.10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Régiós minősítő verseny. Békés megye nyílt serdülő összetett és gyermek bajnokság. </w:t>
            </w:r>
            <w:r w:rsidRPr="00887CF0">
              <w:rPr>
                <w:bCs/>
                <w:color w:val="000000"/>
                <w:sz w:val="20"/>
              </w:rPr>
              <w:t>Horvát- Szerb- Magyar</w:t>
            </w:r>
            <w:r w:rsidRPr="00887CF0">
              <w:rPr>
                <w:color w:val="000000"/>
                <w:sz w:val="20"/>
              </w:rPr>
              <w:t>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12.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 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Buda-Cash Békéscsabai Atlétikai Club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Déli Apró Szilveszteri Futógála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2010.12.31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2010.12.31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2"/>
                <w:szCs w:val="22"/>
              </w:rPr>
            </w:pPr>
            <w:r w:rsidRPr="00887CF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13.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 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Békés Megyei Népművészeti Egyesület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>Néprajzi Népfőiskola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2010.07.19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2010.07.25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bCs/>
                <w:color w:val="000000"/>
                <w:sz w:val="20"/>
              </w:rPr>
            </w:pPr>
            <w:r w:rsidRPr="00887CF0">
              <w:rPr>
                <w:bCs/>
                <w:color w:val="000000"/>
                <w:sz w:val="20"/>
              </w:rPr>
              <w:t>Romániából, Szerbiából, Ukrajnából, Szlovákiából, Szlovéniából</w:t>
            </w:r>
            <w:r w:rsidRPr="00887CF0">
              <w:rPr>
                <w:color w:val="000000"/>
                <w:sz w:val="20"/>
              </w:rPr>
              <w:t xml:space="preserve"> és Békés megyéből érkező hímzéssel foglalkozó alkotók és alkotócsoportok vezetőinek továbbképzése. 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14.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 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Békés Megyei Népművészeti Egyesület</w:t>
            </w:r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Határok nélküli népművészeti hálózat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2009.08.01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2010.05.30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Pályázatunk célja, hogy a </w:t>
            </w:r>
            <w:r w:rsidRPr="00887CF0">
              <w:rPr>
                <w:bCs/>
                <w:color w:val="000000"/>
                <w:sz w:val="20"/>
              </w:rPr>
              <w:t>két határon túli térségben</w:t>
            </w:r>
            <w:r w:rsidRPr="00887CF0">
              <w:rPr>
                <w:color w:val="000000"/>
                <w:sz w:val="20"/>
              </w:rPr>
              <w:t xml:space="preserve"> létrehozzunk egy népművészeti hálózatot, együttműködési fórumot. Célunk, hogy létrejöjjön egy határon átnyúló szakmai ernyőszervezet, amely tömöríti a két régióban a népi kézművességgel foglalkozó civil szervezeteket, akik között megerősödik a rendszeres információközvetítés, a tanácsadás, a kölcsönös szolgáltatások és kialakulnak a közös cselekvések, esetleg közös projektindítások.  A koordináló szerepet egyesületünk vállalja magára.</w:t>
            </w:r>
          </w:p>
        </w:tc>
      </w:tr>
      <w:tr w:rsidR="00895360" w:rsidRPr="00F93593" w:rsidTr="006E042E">
        <w:tc>
          <w:tcPr>
            <w:tcW w:w="648" w:type="dxa"/>
            <w:vAlign w:val="center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15.</w:t>
            </w:r>
          </w:p>
        </w:tc>
        <w:tc>
          <w:tcPr>
            <w:tcW w:w="1316" w:type="dxa"/>
            <w:vAlign w:val="center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Norvégia</w:t>
            </w:r>
          </w:p>
        </w:tc>
        <w:tc>
          <w:tcPr>
            <w:tcW w:w="1896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 xml:space="preserve">Békés Megyei IBSEN Nonprofit </w:t>
            </w:r>
            <w:proofErr w:type="spellStart"/>
            <w:r w:rsidRPr="00887CF0">
              <w:rPr>
                <w:color w:val="000000"/>
              </w:rPr>
              <w:t>Kft.Kult.Iroda</w:t>
            </w:r>
            <w:proofErr w:type="spellEnd"/>
          </w:p>
        </w:tc>
        <w:tc>
          <w:tcPr>
            <w:tcW w:w="1683" w:type="dxa"/>
            <w:vAlign w:val="center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Barangolások Norvégiában (12 rendezvény)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2010.01.01</w:t>
            </w:r>
          </w:p>
        </w:tc>
        <w:tc>
          <w:tcPr>
            <w:tcW w:w="1356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2010.12.31</w:t>
            </w:r>
          </w:p>
        </w:tc>
        <w:tc>
          <w:tcPr>
            <w:tcW w:w="5597" w:type="dxa"/>
          </w:tcPr>
          <w:p w:rsidR="00895360" w:rsidRPr="00887CF0" w:rsidRDefault="00895360" w:rsidP="006E042E">
            <w:pPr>
              <w:rPr>
                <w:color w:val="000000"/>
                <w:sz w:val="20"/>
              </w:rPr>
            </w:pPr>
            <w:r w:rsidRPr="00887CF0">
              <w:rPr>
                <w:color w:val="000000"/>
                <w:sz w:val="20"/>
              </w:rPr>
              <w:t xml:space="preserve">Ibsen palota átadó ünnepsége Fúvósok </w:t>
            </w:r>
            <w:r w:rsidRPr="00887CF0">
              <w:rPr>
                <w:bCs/>
                <w:color w:val="000000"/>
                <w:sz w:val="20"/>
              </w:rPr>
              <w:t>Norvégiábó</w:t>
            </w:r>
            <w:r w:rsidRPr="00887CF0">
              <w:rPr>
                <w:color w:val="000000"/>
                <w:sz w:val="20"/>
              </w:rPr>
              <w:t xml:space="preserve">l és a Békés Megyei </w:t>
            </w:r>
            <w:proofErr w:type="spellStart"/>
            <w:r w:rsidRPr="00887CF0">
              <w:rPr>
                <w:color w:val="000000"/>
                <w:sz w:val="20"/>
              </w:rPr>
              <w:t>Szimfónikus</w:t>
            </w:r>
            <w:proofErr w:type="spellEnd"/>
            <w:r w:rsidRPr="00887CF0">
              <w:rPr>
                <w:color w:val="000000"/>
                <w:sz w:val="20"/>
              </w:rPr>
              <w:t xml:space="preserve"> Zenekar Kamarazenekarának közös koncertje. Norvégia a Keresztyén Ifjúsági Egyesület szemével: élménybeszámoló fotókkal, előadó Szikora István és útitársai. Az IBSEN palota átadásán fúvószenekari fellépés. Cél, a kapcsolatok erősítése az Arad Megyei Kulturális Központtal egy fúvószenekari tábor keretében. Az egyhetes program végén a gyerekek (kb. 30-an lesznek) előadják műsorukat Arad megyében több helyen, és </w:t>
            </w:r>
            <w:proofErr w:type="gramStart"/>
            <w:r w:rsidRPr="00887CF0">
              <w:rPr>
                <w:color w:val="000000"/>
                <w:sz w:val="20"/>
              </w:rPr>
              <w:t>szeretnénk</w:t>
            </w:r>
            <w:proofErr w:type="gramEnd"/>
            <w:r w:rsidRPr="00887CF0">
              <w:rPr>
                <w:color w:val="000000"/>
                <w:sz w:val="20"/>
              </w:rPr>
              <w:t xml:space="preserve"> ha itt Békés megyében is bemutatnák a </w:t>
            </w:r>
            <w:proofErr w:type="spellStart"/>
            <w:r w:rsidRPr="00887CF0">
              <w:rPr>
                <w:color w:val="000000"/>
                <w:sz w:val="20"/>
              </w:rPr>
              <w:t>román-norvég-magyar</w:t>
            </w:r>
            <w:proofErr w:type="spellEnd"/>
            <w:r w:rsidRPr="00887CF0">
              <w:rPr>
                <w:color w:val="000000"/>
                <w:sz w:val="20"/>
              </w:rPr>
              <w:t xml:space="preserve"> </w:t>
            </w:r>
            <w:proofErr w:type="spellStart"/>
            <w:r w:rsidRPr="00887CF0">
              <w:rPr>
                <w:color w:val="000000"/>
                <w:sz w:val="20"/>
              </w:rPr>
              <w:t>kooprodukciót</w:t>
            </w:r>
            <w:proofErr w:type="spellEnd"/>
            <w:r w:rsidRPr="00887CF0">
              <w:rPr>
                <w:color w:val="000000"/>
                <w:sz w:val="20"/>
              </w:rPr>
              <w:t>.</w:t>
            </w:r>
          </w:p>
        </w:tc>
      </w:tr>
    </w:tbl>
    <w:p w:rsidR="00895360" w:rsidRPr="00F93593" w:rsidRDefault="00895360" w:rsidP="00895360">
      <w:pPr>
        <w:rPr>
          <w:b/>
          <w:color w:val="000000"/>
        </w:rPr>
      </w:pPr>
      <w:r w:rsidRPr="00F93593">
        <w:rPr>
          <w:b/>
          <w:color w:val="000000"/>
        </w:rPr>
        <w:lastRenderedPageBreak/>
        <w:t>2011. évi tervezett nemzetközi kapcsolatok és projektek.</w:t>
      </w:r>
    </w:p>
    <w:p w:rsidR="00895360" w:rsidRDefault="00895360" w:rsidP="00895360">
      <w:pPr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3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203"/>
        <w:gridCol w:w="2937"/>
        <w:gridCol w:w="4557"/>
        <w:gridCol w:w="1563"/>
        <w:gridCol w:w="1348"/>
        <w:gridCol w:w="1487"/>
      </w:tblGrid>
      <w:tr w:rsidR="00895360" w:rsidRPr="00F93593" w:rsidTr="006E042E">
        <w:tc>
          <w:tcPr>
            <w:tcW w:w="720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887CF0">
              <w:rPr>
                <w:b/>
                <w:bCs/>
                <w:color w:val="000000"/>
              </w:rPr>
              <w:t>S.sz</w:t>
            </w:r>
            <w:proofErr w:type="spellEnd"/>
            <w:r w:rsidRPr="00887CF0">
              <w:rPr>
                <w:b/>
                <w:bCs/>
                <w:color w:val="000000"/>
              </w:rPr>
              <w:t>.</w:t>
            </w:r>
          </w:p>
        </w:tc>
        <w:tc>
          <w:tcPr>
            <w:tcW w:w="1203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Ország</w:t>
            </w:r>
          </w:p>
        </w:tc>
        <w:tc>
          <w:tcPr>
            <w:tcW w:w="2937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Intézmény</w:t>
            </w:r>
          </w:p>
        </w:tc>
        <w:tc>
          <w:tcPr>
            <w:tcW w:w="4557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Rendezvény neve</w:t>
            </w:r>
          </w:p>
        </w:tc>
        <w:tc>
          <w:tcPr>
            <w:tcW w:w="1563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Kezdete</w:t>
            </w:r>
          </w:p>
        </w:tc>
        <w:tc>
          <w:tcPr>
            <w:tcW w:w="1348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Vége</w:t>
            </w:r>
          </w:p>
        </w:tc>
        <w:tc>
          <w:tcPr>
            <w:tcW w:w="1487" w:type="dxa"/>
            <w:vAlign w:val="bottom"/>
          </w:tcPr>
          <w:p w:rsidR="00895360" w:rsidRPr="00887CF0" w:rsidRDefault="00895360" w:rsidP="006E042E">
            <w:pPr>
              <w:jc w:val="center"/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Kapcsolat tartalma</w:t>
            </w:r>
          </w:p>
        </w:tc>
      </w:tr>
      <w:tr w:rsidR="00895360" w:rsidRPr="00F93593" w:rsidTr="006E042E">
        <w:tc>
          <w:tcPr>
            <w:tcW w:w="720" w:type="dxa"/>
            <w:vAlign w:val="bottom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1</w:t>
            </w:r>
          </w:p>
        </w:tc>
        <w:tc>
          <w:tcPr>
            <w:tcW w:w="1203" w:type="dxa"/>
            <w:vAlign w:val="bottom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Ukrajna</w:t>
            </w:r>
          </w:p>
        </w:tc>
        <w:tc>
          <w:tcPr>
            <w:tcW w:w="2937" w:type="dxa"/>
            <w:vAlign w:val="bottom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Programiroda</w:t>
            </w:r>
          </w:p>
        </w:tc>
        <w:tc>
          <w:tcPr>
            <w:tcW w:w="4557" w:type="dxa"/>
            <w:vAlign w:val="bottom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Ukrán-magyar üzletember találkozó</w:t>
            </w:r>
          </w:p>
        </w:tc>
        <w:tc>
          <w:tcPr>
            <w:tcW w:w="1563" w:type="dxa"/>
            <w:vAlign w:val="bottom"/>
          </w:tcPr>
          <w:p w:rsidR="00895360" w:rsidRPr="00887CF0" w:rsidRDefault="00895360" w:rsidP="006E042E">
            <w:pPr>
              <w:jc w:val="right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 xml:space="preserve">2011. </w:t>
            </w:r>
            <w:proofErr w:type="spellStart"/>
            <w:r w:rsidRPr="00887CF0">
              <w:rPr>
                <w:bCs/>
                <w:color w:val="000000"/>
              </w:rPr>
              <w:t>jan</w:t>
            </w:r>
            <w:proofErr w:type="spellEnd"/>
          </w:p>
        </w:tc>
        <w:tc>
          <w:tcPr>
            <w:tcW w:w="1348" w:type="dxa"/>
            <w:vAlign w:val="bottom"/>
          </w:tcPr>
          <w:p w:rsidR="00895360" w:rsidRPr="00887CF0" w:rsidRDefault="00895360" w:rsidP="006E042E">
            <w:pPr>
              <w:jc w:val="right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 xml:space="preserve">2011. </w:t>
            </w:r>
            <w:proofErr w:type="spellStart"/>
            <w:r w:rsidRPr="00887CF0">
              <w:rPr>
                <w:bCs/>
                <w:color w:val="000000"/>
              </w:rPr>
              <w:t>jan</w:t>
            </w:r>
            <w:proofErr w:type="spellEnd"/>
          </w:p>
        </w:tc>
        <w:tc>
          <w:tcPr>
            <w:tcW w:w="1487" w:type="dxa"/>
            <w:vAlign w:val="bottom"/>
          </w:tcPr>
          <w:p w:rsidR="00895360" w:rsidRPr="00887CF0" w:rsidRDefault="00895360" w:rsidP="006E042E">
            <w:pPr>
              <w:jc w:val="center"/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 </w:t>
            </w:r>
          </w:p>
        </w:tc>
      </w:tr>
      <w:tr w:rsidR="00895360" w:rsidRPr="00F93593" w:rsidTr="006E042E">
        <w:tc>
          <w:tcPr>
            <w:tcW w:w="720" w:type="dxa"/>
            <w:vAlign w:val="bottom"/>
          </w:tcPr>
          <w:p w:rsidR="00895360" w:rsidRPr="00887CF0" w:rsidRDefault="00895360" w:rsidP="006E042E">
            <w:pPr>
              <w:jc w:val="center"/>
              <w:rPr>
                <w:color w:val="000000"/>
              </w:rPr>
            </w:pPr>
            <w:r w:rsidRPr="00887CF0">
              <w:rPr>
                <w:color w:val="000000"/>
              </w:rPr>
              <w:t>2</w:t>
            </w:r>
          </w:p>
        </w:tc>
        <w:tc>
          <w:tcPr>
            <w:tcW w:w="1203" w:type="dxa"/>
            <w:vAlign w:val="bottom"/>
          </w:tcPr>
          <w:p w:rsidR="00895360" w:rsidRPr="00887CF0" w:rsidRDefault="00895360" w:rsidP="006E042E">
            <w:pPr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 </w:t>
            </w:r>
          </w:p>
        </w:tc>
        <w:tc>
          <w:tcPr>
            <w:tcW w:w="293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proofErr w:type="spellStart"/>
            <w:r w:rsidRPr="00887CF0">
              <w:rPr>
                <w:color w:val="000000"/>
              </w:rPr>
              <w:t>Harruckern</w:t>
            </w:r>
            <w:proofErr w:type="spellEnd"/>
            <w:r w:rsidRPr="00887CF0">
              <w:rPr>
                <w:color w:val="000000"/>
              </w:rPr>
              <w:t xml:space="preserve"> János Közoktatási Intézmény</w:t>
            </w:r>
          </w:p>
        </w:tc>
        <w:tc>
          <w:tcPr>
            <w:tcW w:w="455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 xml:space="preserve">IV. Nemzetközi </w:t>
            </w:r>
            <w:proofErr w:type="spellStart"/>
            <w:r w:rsidRPr="00887CF0">
              <w:rPr>
                <w:color w:val="000000"/>
              </w:rPr>
              <w:t>Harruckern</w:t>
            </w:r>
            <w:proofErr w:type="spellEnd"/>
            <w:r w:rsidRPr="00887CF0">
              <w:rPr>
                <w:color w:val="000000"/>
              </w:rPr>
              <w:t xml:space="preserve"> Diáktalálkozó</w:t>
            </w:r>
          </w:p>
        </w:tc>
        <w:tc>
          <w:tcPr>
            <w:tcW w:w="1563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2011.04.29</w:t>
            </w:r>
          </w:p>
        </w:tc>
        <w:tc>
          <w:tcPr>
            <w:tcW w:w="1348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2011.05.01</w:t>
            </w:r>
          </w:p>
        </w:tc>
        <w:tc>
          <w:tcPr>
            <w:tcW w:w="148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 </w:t>
            </w:r>
          </w:p>
        </w:tc>
      </w:tr>
      <w:tr w:rsidR="00895360" w:rsidRPr="00F93593" w:rsidTr="006E042E">
        <w:tc>
          <w:tcPr>
            <w:tcW w:w="720" w:type="dxa"/>
            <w:vAlign w:val="bottom"/>
          </w:tcPr>
          <w:p w:rsidR="00895360" w:rsidRPr="00887CF0" w:rsidRDefault="00895360" w:rsidP="006E042E">
            <w:pPr>
              <w:jc w:val="center"/>
              <w:rPr>
                <w:color w:val="000000"/>
              </w:rPr>
            </w:pPr>
            <w:r w:rsidRPr="00887CF0">
              <w:rPr>
                <w:color w:val="000000"/>
              </w:rPr>
              <w:t>3</w:t>
            </w:r>
          </w:p>
        </w:tc>
        <w:tc>
          <w:tcPr>
            <w:tcW w:w="1203" w:type="dxa"/>
            <w:vAlign w:val="bottom"/>
          </w:tcPr>
          <w:p w:rsidR="00895360" w:rsidRPr="00887CF0" w:rsidRDefault="00895360" w:rsidP="006E042E">
            <w:pPr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 </w:t>
            </w:r>
          </w:p>
        </w:tc>
        <w:tc>
          <w:tcPr>
            <w:tcW w:w="293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proofErr w:type="spellStart"/>
            <w:r w:rsidRPr="00887CF0">
              <w:rPr>
                <w:color w:val="000000"/>
              </w:rPr>
              <w:t>Harruckern</w:t>
            </w:r>
            <w:proofErr w:type="spellEnd"/>
            <w:r w:rsidRPr="00887CF0">
              <w:rPr>
                <w:color w:val="000000"/>
              </w:rPr>
              <w:t xml:space="preserve"> János Közoktatási Intézmény</w:t>
            </w:r>
          </w:p>
        </w:tc>
        <w:tc>
          <w:tcPr>
            <w:tcW w:w="455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Színésztanulók Nemzetközi Találkozója</w:t>
            </w:r>
          </w:p>
        </w:tc>
        <w:tc>
          <w:tcPr>
            <w:tcW w:w="1563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2011.06.22</w:t>
            </w:r>
          </w:p>
        </w:tc>
        <w:tc>
          <w:tcPr>
            <w:tcW w:w="1348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2011.06.24</w:t>
            </w:r>
          </w:p>
        </w:tc>
        <w:tc>
          <w:tcPr>
            <w:tcW w:w="148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 </w:t>
            </w:r>
          </w:p>
        </w:tc>
      </w:tr>
      <w:tr w:rsidR="00895360" w:rsidRPr="00F93593" w:rsidTr="006E042E">
        <w:tc>
          <w:tcPr>
            <w:tcW w:w="720" w:type="dxa"/>
            <w:vAlign w:val="bottom"/>
          </w:tcPr>
          <w:p w:rsidR="00895360" w:rsidRPr="00887CF0" w:rsidRDefault="00895360" w:rsidP="006E042E">
            <w:pPr>
              <w:jc w:val="center"/>
              <w:rPr>
                <w:color w:val="000000"/>
              </w:rPr>
            </w:pPr>
            <w:r w:rsidRPr="00887CF0">
              <w:rPr>
                <w:color w:val="000000"/>
              </w:rPr>
              <w:t>4</w:t>
            </w:r>
          </w:p>
        </w:tc>
        <w:tc>
          <w:tcPr>
            <w:tcW w:w="1203" w:type="dxa"/>
            <w:vAlign w:val="bottom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Románia</w:t>
            </w:r>
          </w:p>
        </w:tc>
        <w:tc>
          <w:tcPr>
            <w:tcW w:w="293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Békés Megyei Múzeumok Igazgatósága</w:t>
            </w:r>
          </w:p>
        </w:tc>
        <w:tc>
          <w:tcPr>
            <w:tcW w:w="455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Aradi Múzeummal való együttműködés</w:t>
            </w:r>
          </w:p>
        </w:tc>
        <w:tc>
          <w:tcPr>
            <w:tcW w:w="1563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 xml:space="preserve">2011. </w:t>
            </w:r>
            <w:proofErr w:type="spellStart"/>
            <w:r w:rsidRPr="00887CF0">
              <w:rPr>
                <w:color w:val="000000"/>
              </w:rPr>
              <w:t>jan</w:t>
            </w:r>
            <w:proofErr w:type="spellEnd"/>
          </w:p>
        </w:tc>
        <w:tc>
          <w:tcPr>
            <w:tcW w:w="1348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 xml:space="preserve">2011. </w:t>
            </w:r>
            <w:proofErr w:type="spellStart"/>
            <w:r w:rsidRPr="00887CF0">
              <w:rPr>
                <w:color w:val="000000"/>
              </w:rPr>
              <w:t>dec</w:t>
            </w:r>
            <w:proofErr w:type="spellEnd"/>
          </w:p>
        </w:tc>
        <w:tc>
          <w:tcPr>
            <w:tcW w:w="1487" w:type="dxa"/>
            <w:vAlign w:val="bottom"/>
          </w:tcPr>
          <w:p w:rsidR="00895360" w:rsidRPr="00887CF0" w:rsidRDefault="00895360" w:rsidP="006E042E">
            <w:pPr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 </w:t>
            </w:r>
          </w:p>
        </w:tc>
      </w:tr>
      <w:tr w:rsidR="00895360" w:rsidRPr="00F93593" w:rsidTr="006E042E">
        <w:tc>
          <w:tcPr>
            <w:tcW w:w="720" w:type="dxa"/>
            <w:vAlign w:val="bottom"/>
          </w:tcPr>
          <w:p w:rsidR="00895360" w:rsidRPr="00887CF0" w:rsidRDefault="00895360" w:rsidP="006E042E">
            <w:pPr>
              <w:jc w:val="center"/>
              <w:rPr>
                <w:color w:val="000000"/>
              </w:rPr>
            </w:pPr>
            <w:r w:rsidRPr="00887CF0">
              <w:rPr>
                <w:color w:val="000000"/>
              </w:rPr>
              <w:t>5</w:t>
            </w:r>
          </w:p>
        </w:tc>
        <w:tc>
          <w:tcPr>
            <w:tcW w:w="1203" w:type="dxa"/>
            <w:vAlign w:val="bottom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Szlovákia</w:t>
            </w:r>
          </w:p>
        </w:tc>
        <w:tc>
          <w:tcPr>
            <w:tcW w:w="293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Békés Megyei Múzeumok Igazgatósága</w:t>
            </w:r>
          </w:p>
        </w:tc>
        <w:tc>
          <w:tcPr>
            <w:tcW w:w="455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proofErr w:type="spellStart"/>
            <w:r w:rsidRPr="00887CF0">
              <w:rPr>
                <w:color w:val="000000"/>
              </w:rPr>
              <w:t>Zivankié</w:t>
            </w:r>
            <w:proofErr w:type="spellEnd"/>
            <w:r w:rsidRPr="00887CF0">
              <w:rPr>
                <w:color w:val="000000"/>
              </w:rPr>
              <w:t xml:space="preserve"> </w:t>
            </w:r>
            <w:proofErr w:type="spellStart"/>
            <w:r w:rsidRPr="00887CF0">
              <w:rPr>
                <w:color w:val="000000"/>
              </w:rPr>
              <w:t>Radovan</w:t>
            </w:r>
            <w:proofErr w:type="spellEnd"/>
            <w:r w:rsidRPr="00887CF0">
              <w:rPr>
                <w:color w:val="000000"/>
              </w:rPr>
              <w:t xml:space="preserve"> életmű kiállítása a szlovákiai </w:t>
            </w:r>
            <w:proofErr w:type="spellStart"/>
            <w:r w:rsidRPr="00887CF0">
              <w:rPr>
                <w:color w:val="000000"/>
              </w:rPr>
              <w:t>Tőketerebesen</w:t>
            </w:r>
            <w:proofErr w:type="spellEnd"/>
          </w:p>
        </w:tc>
        <w:tc>
          <w:tcPr>
            <w:tcW w:w="1563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 xml:space="preserve">2011. </w:t>
            </w:r>
            <w:proofErr w:type="spellStart"/>
            <w:r w:rsidRPr="00887CF0">
              <w:rPr>
                <w:color w:val="000000"/>
              </w:rPr>
              <w:t>ápr</w:t>
            </w:r>
            <w:proofErr w:type="spellEnd"/>
          </w:p>
        </w:tc>
        <w:tc>
          <w:tcPr>
            <w:tcW w:w="1348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2011. máj</w:t>
            </w:r>
          </w:p>
        </w:tc>
        <w:tc>
          <w:tcPr>
            <w:tcW w:w="1487" w:type="dxa"/>
            <w:vAlign w:val="bottom"/>
          </w:tcPr>
          <w:p w:rsidR="00895360" w:rsidRPr="00887CF0" w:rsidRDefault="00895360" w:rsidP="006E042E">
            <w:pPr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 </w:t>
            </w:r>
          </w:p>
        </w:tc>
      </w:tr>
      <w:tr w:rsidR="00895360" w:rsidRPr="00F93593" w:rsidTr="006E042E">
        <w:tc>
          <w:tcPr>
            <w:tcW w:w="720" w:type="dxa"/>
            <w:vAlign w:val="bottom"/>
          </w:tcPr>
          <w:p w:rsidR="00895360" w:rsidRPr="00887CF0" w:rsidRDefault="00895360" w:rsidP="006E042E">
            <w:pPr>
              <w:jc w:val="center"/>
              <w:rPr>
                <w:color w:val="000000"/>
              </w:rPr>
            </w:pPr>
            <w:r w:rsidRPr="00887CF0">
              <w:rPr>
                <w:color w:val="000000"/>
              </w:rPr>
              <w:t>6</w:t>
            </w:r>
          </w:p>
        </w:tc>
        <w:tc>
          <w:tcPr>
            <w:tcW w:w="1203" w:type="dxa"/>
            <w:vAlign w:val="bottom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 </w:t>
            </w:r>
          </w:p>
        </w:tc>
        <w:tc>
          <w:tcPr>
            <w:tcW w:w="293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Békés Megyei Múzeumok Igazgatósága</w:t>
            </w:r>
          </w:p>
        </w:tc>
        <w:tc>
          <w:tcPr>
            <w:tcW w:w="455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Békésvármegyei Régészeti és Művelődéstörténeti Társulat - Népművészeti kiállítás</w:t>
            </w:r>
          </w:p>
        </w:tc>
        <w:tc>
          <w:tcPr>
            <w:tcW w:w="1563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 xml:space="preserve">2011. </w:t>
            </w:r>
            <w:proofErr w:type="spellStart"/>
            <w:r w:rsidRPr="00887CF0">
              <w:rPr>
                <w:color w:val="000000"/>
              </w:rPr>
              <w:t>jan</w:t>
            </w:r>
            <w:proofErr w:type="spellEnd"/>
          </w:p>
        </w:tc>
        <w:tc>
          <w:tcPr>
            <w:tcW w:w="1348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 xml:space="preserve">2011. </w:t>
            </w:r>
            <w:proofErr w:type="spellStart"/>
            <w:r w:rsidRPr="00887CF0">
              <w:rPr>
                <w:color w:val="000000"/>
              </w:rPr>
              <w:t>dec</w:t>
            </w:r>
            <w:proofErr w:type="spellEnd"/>
          </w:p>
        </w:tc>
        <w:tc>
          <w:tcPr>
            <w:tcW w:w="148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 </w:t>
            </w:r>
          </w:p>
        </w:tc>
      </w:tr>
      <w:tr w:rsidR="00895360" w:rsidRPr="00F93593" w:rsidTr="006E042E">
        <w:tc>
          <w:tcPr>
            <w:tcW w:w="720" w:type="dxa"/>
            <w:vAlign w:val="bottom"/>
          </w:tcPr>
          <w:p w:rsidR="00895360" w:rsidRPr="00887CF0" w:rsidRDefault="00895360" w:rsidP="006E042E">
            <w:pPr>
              <w:jc w:val="center"/>
              <w:rPr>
                <w:color w:val="000000"/>
              </w:rPr>
            </w:pPr>
            <w:r w:rsidRPr="00887CF0">
              <w:rPr>
                <w:color w:val="000000"/>
              </w:rPr>
              <w:t>7</w:t>
            </w:r>
          </w:p>
        </w:tc>
        <w:tc>
          <w:tcPr>
            <w:tcW w:w="1203" w:type="dxa"/>
            <w:vAlign w:val="bottom"/>
          </w:tcPr>
          <w:p w:rsidR="00895360" w:rsidRPr="00887CF0" w:rsidRDefault="00895360" w:rsidP="006E042E">
            <w:pPr>
              <w:rPr>
                <w:bCs/>
                <w:color w:val="000000"/>
              </w:rPr>
            </w:pPr>
            <w:r w:rsidRPr="00887CF0">
              <w:rPr>
                <w:bCs/>
                <w:color w:val="000000"/>
              </w:rPr>
              <w:t>Románia</w:t>
            </w:r>
          </w:p>
        </w:tc>
        <w:tc>
          <w:tcPr>
            <w:tcW w:w="293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Buda-Cash Békéscsaba Atlétikai Club</w:t>
            </w:r>
          </w:p>
        </w:tc>
        <w:tc>
          <w:tcPr>
            <w:tcW w:w="455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 xml:space="preserve">14. </w:t>
            </w:r>
            <w:proofErr w:type="spellStart"/>
            <w:r w:rsidRPr="00887CF0">
              <w:rPr>
                <w:color w:val="000000"/>
              </w:rPr>
              <w:t>Békéscsaba-Arad-Békéscsaba</w:t>
            </w:r>
            <w:proofErr w:type="spellEnd"/>
            <w:r w:rsidRPr="00887CF0">
              <w:rPr>
                <w:color w:val="000000"/>
              </w:rPr>
              <w:t xml:space="preserve"> Nemzetközi </w:t>
            </w:r>
            <w:proofErr w:type="spellStart"/>
            <w:r w:rsidRPr="00887CF0">
              <w:rPr>
                <w:color w:val="000000"/>
              </w:rPr>
              <w:t>Szupermaraton</w:t>
            </w:r>
            <w:proofErr w:type="spellEnd"/>
          </w:p>
        </w:tc>
        <w:tc>
          <w:tcPr>
            <w:tcW w:w="1563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2011.05.28</w:t>
            </w:r>
          </w:p>
        </w:tc>
        <w:tc>
          <w:tcPr>
            <w:tcW w:w="1348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2011.05.29</w:t>
            </w:r>
          </w:p>
        </w:tc>
        <w:tc>
          <w:tcPr>
            <w:tcW w:w="148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 </w:t>
            </w:r>
          </w:p>
        </w:tc>
      </w:tr>
      <w:tr w:rsidR="00895360" w:rsidRPr="00F93593" w:rsidTr="006E042E">
        <w:tc>
          <w:tcPr>
            <w:tcW w:w="720" w:type="dxa"/>
            <w:vAlign w:val="bottom"/>
          </w:tcPr>
          <w:p w:rsidR="00895360" w:rsidRPr="00887CF0" w:rsidRDefault="00895360" w:rsidP="006E042E">
            <w:pPr>
              <w:jc w:val="center"/>
              <w:rPr>
                <w:color w:val="000000"/>
              </w:rPr>
            </w:pPr>
            <w:r w:rsidRPr="00887CF0">
              <w:rPr>
                <w:color w:val="000000"/>
              </w:rPr>
              <w:t>8</w:t>
            </w:r>
          </w:p>
        </w:tc>
        <w:tc>
          <w:tcPr>
            <w:tcW w:w="1203" w:type="dxa"/>
            <w:vAlign w:val="bottom"/>
          </w:tcPr>
          <w:p w:rsidR="00895360" w:rsidRPr="00887CF0" w:rsidRDefault="00895360" w:rsidP="006E042E">
            <w:pPr>
              <w:rPr>
                <w:b/>
                <w:bCs/>
                <w:color w:val="000000"/>
              </w:rPr>
            </w:pPr>
            <w:r w:rsidRPr="00887CF0">
              <w:rPr>
                <w:b/>
                <w:bCs/>
                <w:color w:val="000000"/>
              </w:rPr>
              <w:t> </w:t>
            </w:r>
          </w:p>
        </w:tc>
        <w:tc>
          <w:tcPr>
            <w:tcW w:w="293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Buda-Cash Békéscsaba Atlétikai Club</w:t>
            </w:r>
          </w:p>
        </w:tc>
        <w:tc>
          <w:tcPr>
            <w:tcW w:w="455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32. Tavaszi Nemzetközi Atlétikai Sportgála</w:t>
            </w:r>
          </w:p>
        </w:tc>
        <w:tc>
          <w:tcPr>
            <w:tcW w:w="1563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2011.04.24</w:t>
            </w:r>
          </w:p>
        </w:tc>
        <w:tc>
          <w:tcPr>
            <w:tcW w:w="1348" w:type="dxa"/>
            <w:vAlign w:val="bottom"/>
          </w:tcPr>
          <w:p w:rsidR="00895360" w:rsidRPr="00887CF0" w:rsidRDefault="00895360" w:rsidP="006E042E">
            <w:pPr>
              <w:jc w:val="right"/>
              <w:rPr>
                <w:color w:val="000000"/>
              </w:rPr>
            </w:pPr>
            <w:r w:rsidRPr="00887CF0">
              <w:rPr>
                <w:color w:val="000000"/>
              </w:rPr>
              <w:t>2011.04.24</w:t>
            </w:r>
          </w:p>
        </w:tc>
        <w:tc>
          <w:tcPr>
            <w:tcW w:w="1487" w:type="dxa"/>
            <w:vAlign w:val="bottom"/>
          </w:tcPr>
          <w:p w:rsidR="00895360" w:rsidRPr="00887CF0" w:rsidRDefault="00895360" w:rsidP="006E042E">
            <w:pPr>
              <w:rPr>
                <w:color w:val="000000"/>
              </w:rPr>
            </w:pPr>
            <w:r w:rsidRPr="00887CF0">
              <w:rPr>
                <w:color w:val="000000"/>
              </w:rPr>
              <w:t> </w:t>
            </w:r>
          </w:p>
        </w:tc>
      </w:tr>
    </w:tbl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Pr="00476C43" w:rsidRDefault="00895360" w:rsidP="00895360">
      <w:pPr>
        <w:rPr>
          <w:sz w:val="28"/>
          <w:szCs w:val="28"/>
        </w:rPr>
      </w:pPr>
      <w:r w:rsidRPr="00476C43">
        <w:rPr>
          <w:b/>
          <w:bCs/>
          <w:sz w:val="28"/>
          <w:szCs w:val="28"/>
        </w:rPr>
        <w:lastRenderedPageBreak/>
        <w:t>Békés Megyei Tudásház és Könyvtár</w:t>
      </w:r>
    </w:p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2010. évi nemzetközi kapcsolatok és megvalósított projektek külföldi intézményekkel</w:t>
      </w:r>
    </w:p>
    <w:p w:rsidR="00895360" w:rsidRDefault="00895360" w:rsidP="00895360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5"/>
        <w:gridCol w:w="1445"/>
        <w:gridCol w:w="1755"/>
        <w:gridCol w:w="1755"/>
        <w:gridCol w:w="1738"/>
        <w:gridCol w:w="1901"/>
        <w:gridCol w:w="1851"/>
        <w:gridCol w:w="1646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685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1445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1755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1755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173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190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185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  <w:tc>
          <w:tcPr>
            <w:tcW w:w="1646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eredménye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685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445" w:type="dxa"/>
          </w:tcPr>
          <w:p w:rsidR="00895360" w:rsidRDefault="00895360" w:rsidP="006E042E">
            <w:pPr>
              <w:jc w:val="center"/>
            </w:pPr>
            <w:r>
              <w:t>Arad</w:t>
            </w:r>
          </w:p>
        </w:tc>
        <w:tc>
          <w:tcPr>
            <w:tcW w:w="1755" w:type="dxa"/>
          </w:tcPr>
          <w:p w:rsidR="00895360" w:rsidRDefault="00895360" w:rsidP="006E042E">
            <w:r>
              <w:t>megyei könyvtár</w:t>
            </w:r>
          </w:p>
        </w:tc>
        <w:tc>
          <w:tcPr>
            <w:tcW w:w="1755" w:type="dxa"/>
          </w:tcPr>
          <w:p w:rsidR="00895360" w:rsidRDefault="00895360" w:rsidP="006E042E">
            <w:r>
              <w:t>"</w:t>
            </w:r>
            <w:proofErr w:type="gramStart"/>
            <w:r>
              <w:t>A.</w:t>
            </w:r>
            <w:proofErr w:type="gramEnd"/>
            <w:r>
              <w:t xml:space="preserve"> D. </w:t>
            </w:r>
            <w:proofErr w:type="spellStart"/>
            <w:r>
              <w:t>Xenopol</w:t>
            </w:r>
            <w:proofErr w:type="spellEnd"/>
            <w:r>
              <w:t>" megyei könyvtár</w:t>
            </w:r>
          </w:p>
        </w:tc>
        <w:tc>
          <w:tcPr>
            <w:tcW w:w="1738" w:type="dxa"/>
          </w:tcPr>
          <w:p w:rsidR="00895360" w:rsidRDefault="00895360" w:rsidP="006E042E">
            <w:r>
              <w:t>2007</w:t>
            </w:r>
          </w:p>
        </w:tc>
        <w:tc>
          <w:tcPr>
            <w:tcW w:w="1901" w:type="dxa"/>
          </w:tcPr>
          <w:p w:rsidR="00895360" w:rsidRDefault="00895360" w:rsidP="006E042E">
            <w:r>
              <w:t>éves</w:t>
            </w:r>
          </w:p>
        </w:tc>
        <w:tc>
          <w:tcPr>
            <w:tcW w:w="1851" w:type="dxa"/>
          </w:tcPr>
          <w:p w:rsidR="00895360" w:rsidRDefault="00895360" w:rsidP="006E042E">
            <w:r>
              <w:t>Rendezvényeken való részvétel</w:t>
            </w:r>
          </w:p>
        </w:tc>
        <w:tc>
          <w:tcPr>
            <w:tcW w:w="1646" w:type="dxa"/>
          </w:tcPr>
          <w:p w:rsidR="00895360" w:rsidRDefault="00895360" w:rsidP="006E042E">
            <w:r>
              <w:t>Szakmai tapasztalatcsere</w:t>
            </w:r>
          </w:p>
        </w:tc>
      </w:tr>
    </w:tbl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2011. évi nemzetközi terv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1650"/>
        <w:gridCol w:w="2020"/>
        <w:gridCol w:w="2020"/>
        <w:gridCol w:w="1900"/>
        <w:gridCol w:w="2021"/>
        <w:gridCol w:w="2119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165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202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190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202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211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20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650" w:type="dxa"/>
          </w:tcPr>
          <w:p w:rsidR="00895360" w:rsidRDefault="00895360" w:rsidP="006E042E">
            <w:pPr>
              <w:jc w:val="center"/>
            </w:pPr>
            <w:r>
              <w:t>Arad</w:t>
            </w:r>
          </w:p>
        </w:tc>
        <w:tc>
          <w:tcPr>
            <w:tcW w:w="2020" w:type="dxa"/>
          </w:tcPr>
          <w:p w:rsidR="00895360" w:rsidRDefault="00895360" w:rsidP="006E042E">
            <w:r>
              <w:t>megyei könyvtár</w:t>
            </w:r>
          </w:p>
        </w:tc>
        <w:tc>
          <w:tcPr>
            <w:tcW w:w="2020" w:type="dxa"/>
          </w:tcPr>
          <w:p w:rsidR="00895360" w:rsidRDefault="00895360" w:rsidP="006E042E">
            <w:r>
              <w:t>"</w:t>
            </w:r>
            <w:proofErr w:type="gramStart"/>
            <w:r>
              <w:t>A.</w:t>
            </w:r>
            <w:proofErr w:type="gramEnd"/>
            <w:r>
              <w:t xml:space="preserve"> D. </w:t>
            </w:r>
            <w:proofErr w:type="spellStart"/>
            <w:r>
              <w:t>Xenopol</w:t>
            </w:r>
            <w:proofErr w:type="spellEnd"/>
            <w:r>
              <w:t>" megyei könyvtár</w:t>
            </w:r>
          </w:p>
        </w:tc>
        <w:tc>
          <w:tcPr>
            <w:tcW w:w="1900" w:type="dxa"/>
          </w:tcPr>
          <w:p w:rsidR="00895360" w:rsidRDefault="00895360" w:rsidP="006E042E">
            <w:r>
              <w:t>2007</w:t>
            </w:r>
          </w:p>
        </w:tc>
        <w:tc>
          <w:tcPr>
            <w:tcW w:w="2021" w:type="dxa"/>
          </w:tcPr>
          <w:p w:rsidR="00895360" w:rsidRDefault="00895360" w:rsidP="006E042E">
            <w:r>
              <w:t>éves</w:t>
            </w:r>
          </w:p>
        </w:tc>
        <w:tc>
          <w:tcPr>
            <w:tcW w:w="2119" w:type="dxa"/>
          </w:tcPr>
          <w:p w:rsidR="00895360" w:rsidRDefault="00895360" w:rsidP="006E042E">
            <w:r>
              <w:t>Rendezvényeken való részvétel</w:t>
            </w:r>
          </w:p>
        </w:tc>
      </w:tr>
    </w:tbl>
    <w:p w:rsidR="00895360" w:rsidRDefault="00895360" w:rsidP="00895360"/>
    <w:p w:rsidR="00895360" w:rsidRDefault="00895360" w:rsidP="00895360"/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2011-ben megvalósítani tervezett nemzetközi projektek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30"/>
        <w:gridCol w:w="1767"/>
        <w:gridCol w:w="1768"/>
        <w:gridCol w:w="1768"/>
        <w:gridCol w:w="1768"/>
        <w:gridCol w:w="4449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 címe</w:t>
            </w:r>
          </w:p>
        </w:tc>
        <w:tc>
          <w:tcPr>
            <w:tcW w:w="176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Tartalma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Partner(</w:t>
            </w:r>
            <w:proofErr w:type="spellStart"/>
            <w:proofErr w:type="gramEnd"/>
            <w:r>
              <w:rPr>
                <w:b/>
                <w:bCs/>
              </w:rPr>
              <w:t>ek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Önerő</w:t>
            </w:r>
          </w:p>
        </w:tc>
        <w:tc>
          <w:tcPr>
            <w:tcW w:w="444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Pályázati forrás megnevezése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7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4449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</w:tr>
    </w:tbl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bCs/>
        </w:rPr>
      </w:pPr>
    </w:p>
    <w:p w:rsidR="00895360" w:rsidRPr="00D866CA" w:rsidRDefault="00895360" w:rsidP="00895360">
      <w:pPr>
        <w:rPr>
          <w:b/>
          <w:sz w:val="28"/>
          <w:szCs w:val="28"/>
        </w:rPr>
      </w:pPr>
      <w:r w:rsidRPr="00D866CA">
        <w:rPr>
          <w:b/>
          <w:sz w:val="28"/>
          <w:szCs w:val="28"/>
        </w:rPr>
        <w:lastRenderedPageBreak/>
        <w:t>Békés Megyei Múzeumok Igazgatósága</w:t>
      </w:r>
    </w:p>
    <w:p w:rsidR="00895360" w:rsidRDefault="00895360" w:rsidP="00895360"/>
    <w:p w:rsidR="00895360" w:rsidRPr="00892C31" w:rsidRDefault="00895360" w:rsidP="00895360">
      <w:pPr>
        <w:rPr>
          <w:b/>
          <w:bCs/>
        </w:rPr>
      </w:pPr>
      <w:r w:rsidRPr="00892C31">
        <w:rPr>
          <w:b/>
          <w:bCs/>
        </w:rPr>
        <w:t>2010. évi nemzetközi kapcsolatok és megvalósított projektek külföldi intézményekkel</w:t>
      </w:r>
    </w:p>
    <w:p w:rsidR="00895360" w:rsidRDefault="00895360" w:rsidP="00895360">
      <w:pPr>
        <w:rPr>
          <w:b/>
          <w:bCs/>
          <w:u w:val="single"/>
        </w:rPr>
      </w:pPr>
    </w:p>
    <w:tbl>
      <w:tblPr>
        <w:tblW w:w="13760" w:type="dxa"/>
        <w:jc w:val="center"/>
        <w:tblInd w:w="-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1"/>
        <w:gridCol w:w="1285"/>
        <w:gridCol w:w="1296"/>
        <w:gridCol w:w="1620"/>
        <w:gridCol w:w="2116"/>
        <w:gridCol w:w="2036"/>
        <w:gridCol w:w="1855"/>
        <w:gridCol w:w="2141"/>
      </w:tblGrid>
      <w:tr w:rsidR="00895360" w:rsidRPr="00933827" w:rsidTr="006E042E">
        <w:trPr>
          <w:jc w:val="center"/>
        </w:trPr>
        <w:tc>
          <w:tcPr>
            <w:tcW w:w="1411" w:type="dxa"/>
          </w:tcPr>
          <w:p w:rsidR="00895360" w:rsidRPr="00933827" w:rsidRDefault="00895360" w:rsidP="006E042E">
            <w:pPr>
              <w:jc w:val="center"/>
              <w:rPr>
                <w:b/>
              </w:rPr>
            </w:pPr>
            <w:r w:rsidRPr="00933827">
              <w:rPr>
                <w:b/>
              </w:rPr>
              <w:t>Ország</w:t>
            </w:r>
          </w:p>
        </w:tc>
        <w:tc>
          <w:tcPr>
            <w:tcW w:w="1285" w:type="dxa"/>
          </w:tcPr>
          <w:p w:rsidR="00895360" w:rsidRPr="00933827" w:rsidRDefault="00895360" w:rsidP="006E042E">
            <w:pPr>
              <w:jc w:val="center"/>
              <w:rPr>
                <w:b/>
              </w:rPr>
            </w:pPr>
            <w:r w:rsidRPr="00933827">
              <w:rPr>
                <w:b/>
              </w:rPr>
              <w:t>Település</w:t>
            </w:r>
          </w:p>
        </w:tc>
        <w:tc>
          <w:tcPr>
            <w:tcW w:w="1296" w:type="dxa"/>
          </w:tcPr>
          <w:p w:rsidR="00895360" w:rsidRPr="00933827" w:rsidRDefault="00895360" w:rsidP="006E042E">
            <w:pPr>
              <w:jc w:val="center"/>
              <w:rPr>
                <w:b/>
              </w:rPr>
            </w:pPr>
            <w:r w:rsidRPr="00933827">
              <w:rPr>
                <w:b/>
              </w:rPr>
              <w:t>Intézmény típusa</w:t>
            </w:r>
          </w:p>
        </w:tc>
        <w:tc>
          <w:tcPr>
            <w:tcW w:w="1620" w:type="dxa"/>
          </w:tcPr>
          <w:p w:rsidR="00895360" w:rsidRPr="00933827" w:rsidRDefault="00895360" w:rsidP="006E042E">
            <w:pPr>
              <w:jc w:val="center"/>
              <w:rPr>
                <w:b/>
              </w:rPr>
            </w:pPr>
            <w:r w:rsidRPr="00933827">
              <w:rPr>
                <w:b/>
              </w:rPr>
              <w:t>Intézmény neve</w:t>
            </w:r>
          </w:p>
        </w:tc>
        <w:tc>
          <w:tcPr>
            <w:tcW w:w="2116" w:type="dxa"/>
          </w:tcPr>
          <w:p w:rsidR="00895360" w:rsidRPr="00933827" w:rsidRDefault="00895360" w:rsidP="006E042E">
            <w:pPr>
              <w:jc w:val="center"/>
              <w:rPr>
                <w:b/>
              </w:rPr>
            </w:pPr>
            <w:r w:rsidRPr="00933827">
              <w:rPr>
                <w:b/>
              </w:rPr>
              <w:t xml:space="preserve">Kapcsolat </w:t>
            </w:r>
          </w:p>
          <w:p w:rsidR="00895360" w:rsidRPr="00933827" w:rsidRDefault="00895360" w:rsidP="006E042E">
            <w:pPr>
              <w:jc w:val="center"/>
              <w:rPr>
                <w:b/>
              </w:rPr>
            </w:pPr>
            <w:r w:rsidRPr="00933827">
              <w:rPr>
                <w:b/>
              </w:rPr>
              <w:t>kezdete</w:t>
            </w:r>
          </w:p>
        </w:tc>
        <w:tc>
          <w:tcPr>
            <w:tcW w:w="2036" w:type="dxa"/>
          </w:tcPr>
          <w:p w:rsidR="00895360" w:rsidRPr="00933827" w:rsidRDefault="00895360" w:rsidP="006E042E">
            <w:pPr>
              <w:jc w:val="center"/>
              <w:rPr>
                <w:b/>
              </w:rPr>
            </w:pPr>
            <w:r w:rsidRPr="00933827">
              <w:rPr>
                <w:b/>
              </w:rPr>
              <w:t>Kapcsolat rendszeressége</w:t>
            </w:r>
          </w:p>
        </w:tc>
        <w:tc>
          <w:tcPr>
            <w:tcW w:w="1855" w:type="dxa"/>
          </w:tcPr>
          <w:p w:rsidR="00895360" w:rsidRPr="00933827" w:rsidRDefault="00895360" w:rsidP="006E042E">
            <w:pPr>
              <w:jc w:val="center"/>
              <w:rPr>
                <w:b/>
              </w:rPr>
            </w:pPr>
            <w:r w:rsidRPr="00933827">
              <w:rPr>
                <w:b/>
              </w:rPr>
              <w:t>Kapcsolat tartalma</w:t>
            </w:r>
          </w:p>
        </w:tc>
        <w:tc>
          <w:tcPr>
            <w:tcW w:w="2141" w:type="dxa"/>
          </w:tcPr>
          <w:p w:rsidR="00895360" w:rsidRPr="00933827" w:rsidRDefault="00895360" w:rsidP="006E042E">
            <w:pPr>
              <w:jc w:val="center"/>
              <w:rPr>
                <w:b/>
              </w:rPr>
            </w:pPr>
            <w:r w:rsidRPr="00933827">
              <w:rPr>
                <w:b/>
              </w:rPr>
              <w:t>Kapcsolat eredménye</w:t>
            </w:r>
          </w:p>
        </w:tc>
      </w:tr>
      <w:tr w:rsidR="00895360" w:rsidTr="006E042E">
        <w:trPr>
          <w:jc w:val="center"/>
        </w:trPr>
        <w:tc>
          <w:tcPr>
            <w:tcW w:w="1411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85" w:type="dxa"/>
          </w:tcPr>
          <w:p w:rsidR="00895360" w:rsidRDefault="00895360" w:rsidP="006E042E">
            <w:r>
              <w:t>Arad</w:t>
            </w:r>
          </w:p>
        </w:tc>
        <w:tc>
          <w:tcPr>
            <w:tcW w:w="1296" w:type="dxa"/>
          </w:tcPr>
          <w:p w:rsidR="00895360" w:rsidRDefault="00895360" w:rsidP="006E042E">
            <w:r>
              <w:t>Múzeum</w:t>
            </w:r>
          </w:p>
        </w:tc>
        <w:tc>
          <w:tcPr>
            <w:tcW w:w="1620" w:type="dxa"/>
          </w:tcPr>
          <w:p w:rsidR="00895360" w:rsidRDefault="00895360" w:rsidP="006E042E">
            <w:r>
              <w:t>Arad Megyei Múzeumi Komplexum</w:t>
            </w:r>
          </w:p>
        </w:tc>
        <w:tc>
          <w:tcPr>
            <w:tcW w:w="2116" w:type="dxa"/>
          </w:tcPr>
          <w:p w:rsidR="00895360" w:rsidRDefault="00895360" w:rsidP="006E042E">
            <w:r>
              <w:t>2003. (Együttműködési megállapodás éves hosszabbítással)</w:t>
            </w:r>
          </w:p>
        </w:tc>
        <w:tc>
          <w:tcPr>
            <w:tcW w:w="2036" w:type="dxa"/>
          </w:tcPr>
          <w:p w:rsidR="00895360" w:rsidRDefault="00895360" w:rsidP="006E042E">
            <w:r>
              <w:t>Éves rendszerességgel</w:t>
            </w:r>
          </w:p>
        </w:tc>
        <w:tc>
          <w:tcPr>
            <w:tcW w:w="1855" w:type="dxa"/>
          </w:tcPr>
          <w:p w:rsidR="00895360" w:rsidRDefault="00895360" w:rsidP="006E042E">
            <w:r>
              <w:t xml:space="preserve">Kiállítások, konferenciák, tudományos kutatások, </w:t>
            </w:r>
            <w:proofErr w:type="spellStart"/>
            <w:r>
              <w:t>work</w:t>
            </w:r>
            <w:proofErr w:type="spellEnd"/>
            <w:r>
              <w:t xml:space="preserve"> shopok, </w:t>
            </w:r>
          </w:p>
        </w:tc>
        <w:tc>
          <w:tcPr>
            <w:tcW w:w="2141" w:type="dxa"/>
          </w:tcPr>
          <w:p w:rsidR="00895360" w:rsidRDefault="00895360" w:rsidP="006E042E">
            <w:r>
              <w:t xml:space="preserve">PHARE CBC projekt.  </w:t>
            </w:r>
          </w:p>
        </w:tc>
      </w:tr>
      <w:tr w:rsidR="00895360" w:rsidTr="006E042E">
        <w:trPr>
          <w:jc w:val="center"/>
        </w:trPr>
        <w:tc>
          <w:tcPr>
            <w:tcW w:w="1411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85" w:type="dxa"/>
          </w:tcPr>
          <w:p w:rsidR="00895360" w:rsidRDefault="00895360" w:rsidP="006E042E">
            <w:r>
              <w:t>Nagyvárad</w:t>
            </w:r>
          </w:p>
        </w:tc>
        <w:tc>
          <w:tcPr>
            <w:tcW w:w="1296" w:type="dxa"/>
          </w:tcPr>
          <w:p w:rsidR="00895360" w:rsidRDefault="00895360" w:rsidP="006E042E">
            <w:r>
              <w:t>Múzeum</w:t>
            </w:r>
          </w:p>
        </w:tc>
        <w:tc>
          <w:tcPr>
            <w:tcW w:w="1620" w:type="dxa"/>
          </w:tcPr>
          <w:p w:rsidR="00895360" w:rsidRDefault="00895360" w:rsidP="006E042E">
            <w:proofErr w:type="spellStart"/>
            <w:r>
              <w:t>Körösvidéki</w:t>
            </w:r>
            <w:proofErr w:type="spellEnd"/>
            <w:r>
              <w:t xml:space="preserve"> Múzeum</w:t>
            </w:r>
          </w:p>
        </w:tc>
        <w:tc>
          <w:tcPr>
            <w:tcW w:w="2116" w:type="dxa"/>
          </w:tcPr>
          <w:p w:rsidR="00895360" w:rsidRDefault="00895360" w:rsidP="006E042E">
            <w:r>
              <w:t>2009-2010. (Együttműködési megállapodás)</w:t>
            </w:r>
          </w:p>
        </w:tc>
        <w:tc>
          <w:tcPr>
            <w:tcW w:w="2036" w:type="dxa"/>
          </w:tcPr>
          <w:p w:rsidR="00895360" w:rsidRDefault="00895360" w:rsidP="006E042E"/>
        </w:tc>
        <w:tc>
          <w:tcPr>
            <w:tcW w:w="1855" w:type="dxa"/>
          </w:tcPr>
          <w:p w:rsidR="00895360" w:rsidRDefault="00895360" w:rsidP="006E042E">
            <w:r>
              <w:t>Kiállítások, konferenciák, tudományos kutatások.</w:t>
            </w:r>
          </w:p>
        </w:tc>
        <w:tc>
          <w:tcPr>
            <w:tcW w:w="2141" w:type="dxa"/>
          </w:tcPr>
          <w:p w:rsidR="00895360" w:rsidRDefault="00895360" w:rsidP="006E042E">
            <w:r>
              <w:t xml:space="preserve">Régi román üvegikon Erdélyből c. kiállítás a Munkácsy </w:t>
            </w:r>
            <w:proofErr w:type="spellStart"/>
            <w:r>
              <w:t>M.M.-ban</w:t>
            </w:r>
            <w:proofErr w:type="spellEnd"/>
            <w:r>
              <w:t xml:space="preserve"> </w:t>
            </w:r>
          </w:p>
        </w:tc>
      </w:tr>
      <w:tr w:rsidR="00895360" w:rsidTr="006E042E">
        <w:trPr>
          <w:jc w:val="center"/>
        </w:trPr>
        <w:tc>
          <w:tcPr>
            <w:tcW w:w="1411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285" w:type="dxa"/>
          </w:tcPr>
          <w:p w:rsidR="00895360" w:rsidRDefault="00895360" w:rsidP="006E042E">
            <w:r>
              <w:t>Nagyvárad</w:t>
            </w:r>
          </w:p>
        </w:tc>
        <w:tc>
          <w:tcPr>
            <w:tcW w:w="1296" w:type="dxa"/>
          </w:tcPr>
          <w:p w:rsidR="00895360" w:rsidRDefault="00895360" w:rsidP="006E042E">
            <w:r>
              <w:t>Múzeum</w:t>
            </w:r>
          </w:p>
        </w:tc>
        <w:tc>
          <w:tcPr>
            <w:tcW w:w="1620" w:type="dxa"/>
          </w:tcPr>
          <w:p w:rsidR="00895360" w:rsidRDefault="00895360" w:rsidP="006E042E">
            <w:proofErr w:type="spellStart"/>
            <w:r>
              <w:t>Körösvidéki</w:t>
            </w:r>
            <w:proofErr w:type="spellEnd"/>
            <w:r>
              <w:t xml:space="preserve"> Múzeum</w:t>
            </w:r>
          </w:p>
        </w:tc>
        <w:tc>
          <w:tcPr>
            <w:tcW w:w="2116" w:type="dxa"/>
          </w:tcPr>
          <w:p w:rsidR="00895360" w:rsidRDefault="00895360" w:rsidP="006E042E">
            <w:r>
              <w:t>2009-2010. (Együttműködési megállapodás)</w:t>
            </w:r>
          </w:p>
        </w:tc>
        <w:tc>
          <w:tcPr>
            <w:tcW w:w="2036" w:type="dxa"/>
          </w:tcPr>
          <w:p w:rsidR="00895360" w:rsidRDefault="00895360" w:rsidP="006E042E"/>
        </w:tc>
        <w:tc>
          <w:tcPr>
            <w:tcW w:w="1855" w:type="dxa"/>
          </w:tcPr>
          <w:p w:rsidR="00895360" w:rsidRDefault="00895360" w:rsidP="006E042E">
            <w:r>
              <w:t>Kiállítások, konferenciák, tudományos kutatások</w:t>
            </w:r>
          </w:p>
        </w:tc>
        <w:tc>
          <w:tcPr>
            <w:tcW w:w="2141" w:type="dxa"/>
          </w:tcPr>
          <w:p w:rsidR="00895360" w:rsidRDefault="00895360" w:rsidP="006E042E">
            <w:r>
              <w:t>Az igazi csabai kolbász c. kiállítás Nagyváradon</w:t>
            </w:r>
          </w:p>
        </w:tc>
      </w:tr>
      <w:tr w:rsidR="00895360" w:rsidTr="006E042E">
        <w:trPr>
          <w:jc w:val="center"/>
        </w:trPr>
        <w:tc>
          <w:tcPr>
            <w:tcW w:w="1411" w:type="dxa"/>
          </w:tcPr>
          <w:p w:rsidR="00895360" w:rsidRDefault="00895360" w:rsidP="006E042E">
            <w:r>
              <w:t>Szlovákia</w:t>
            </w:r>
          </w:p>
        </w:tc>
        <w:tc>
          <w:tcPr>
            <w:tcW w:w="1285" w:type="dxa"/>
          </w:tcPr>
          <w:p w:rsidR="00895360" w:rsidRDefault="00895360" w:rsidP="006E042E">
            <w:proofErr w:type="spellStart"/>
            <w:r>
              <w:t>Tőketerebes</w:t>
            </w:r>
            <w:proofErr w:type="spellEnd"/>
          </w:p>
        </w:tc>
        <w:tc>
          <w:tcPr>
            <w:tcW w:w="1296" w:type="dxa"/>
          </w:tcPr>
          <w:p w:rsidR="00895360" w:rsidRDefault="00895360" w:rsidP="006E042E">
            <w:r>
              <w:t>Múzeum</w:t>
            </w:r>
          </w:p>
        </w:tc>
        <w:tc>
          <w:tcPr>
            <w:tcW w:w="1620" w:type="dxa"/>
          </w:tcPr>
          <w:p w:rsidR="00895360" w:rsidRDefault="00895360" w:rsidP="006E042E">
            <w:proofErr w:type="spellStart"/>
            <w:r>
              <w:t>Tőketerebesi</w:t>
            </w:r>
            <w:proofErr w:type="spellEnd"/>
            <w:r>
              <w:t xml:space="preserve"> Honismereti Múzeum</w:t>
            </w:r>
          </w:p>
        </w:tc>
        <w:tc>
          <w:tcPr>
            <w:tcW w:w="2116" w:type="dxa"/>
          </w:tcPr>
          <w:p w:rsidR="00895360" w:rsidRDefault="00895360" w:rsidP="006E042E">
            <w:r>
              <w:t>2001. (Együttműködési megállapodás 2006-2010.)</w:t>
            </w:r>
          </w:p>
        </w:tc>
        <w:tc>
          <w:tcPr>
            <w:tcW w:w="2036" w:type="dxa"/>
          </w:tcPr>
          <w:p w:rsidR="00895360" w:rsidRDefault="00895360" w:rsidP="006E042E">
            <w:r>
              <w:t>Éves rendszerességgel</w:t>
            </w:r>
          </w:p>
        </w:tc>
        <w:tc>
          <w:tcPr>
            <w:tcW w:w="1855" w:type="dxa"/>
          </w:tcPr>
          <w:p w:rsidR="00895360" w:rsidRDefault="00895360" w:rsidP="006E042E">
            <w:r>
              <w:t>Kiállítások megvalósítása</w:t>
            </w:r>
          </w:p>
        </w:tc>
        <w:tc>
          <w:tcPr>
            <w:tcW w:w="2141" w:type="dxa"/>
          </w:tcPr>
          <w:p w:rsidR="00895360" w:rsidRDefault="00895360" w:rsidP="006E042E">
            <w:r>
              <w:t>Képzőművészeti kiállítás (Stefan Bubán festőművész) a Munkácsy Mihály Múzeumban</w:t>
            </w:r>
          </w:p>
        </w:tc>
      </w:tr>
      <w:tr w:rsidR="00895360" w:rsidTr="006E042E">
        <w:trPr>
          <w:jc w:val="center"/>
        </w:trPr>
        <w:tc>
          <w:tcPr>
            <w:tcW w:w="1411" w:type="dxa"/>
          </w:tcPr>
          <w:p w:rsidR="00895360" w:rsidRDefault="00895360" w:rsidP="006E042E">
            <w:r>
              <w:t>Szerbia</w:t>
            </w:r>
          </w:p>
        </w:tc>
        <w:tc>
          <w:tcPr>
            <w:tcW w:w="1285" w:type="dxa"/>
          </w:tcPr>
          <w:p w:rsidR="00895360" w:rsidRDefault="00895360" w:rsidP="006E042E">
            <w:proofErr w:type="spellStart"/>
            <w:r>
              <w:t>Zrenjanin</w:t>
            </w:r>
            <w:proofErr w:type="spellEnd"/>
          </w:p>
        </w:tc>
        <w:tc>
          <w:tcPr>
            <w:tcW w:w="1296" w:type="dxa"/>
          </w:tcPr>
          <w:p w:rsidR="00895360" w:rsidRDefault="00895360" w:rsidP="006E042E">
            <w:r>
              <w:t>Képtár és Galéria</w:t>
            </w:r>
          </w:p>
        </w:tc>
        <w:tc>
          <w:tcPr>
            <w:tcW w:w="1620" w:type="dxa"/>
          </w:tcPr>
          <w:p w:rsidR="00895360" w:rsidRDefault="00895360" w:rsidP="006E042E">
            <w:proofErr w:type="spellStart"/>
            <w:r>
              <w:t>Zrenjanini</w:t>
            </w:r>
            <w:proofErr w:type="spellEnd"/>
            <w:r>
              <w:t xml:space="preserve"> Modern Képtár és </w:t>
            </w:r>
            <w:proofErr w:type="spellStart"/>
            <w:r>
              <w:t>Écskai</w:t>
            </w:r>
            <w:proofErr w:type="spellEnd"/>
            <w:r>
              <w:t xml:space="preserve"> Művésztelep</w:t>
            </w:r>
          </w:p>
        </w:tc>
        <w:tc>
          <w:tcPr>
            <w:tcW w:w="2116" w:type="dxa"/>
          </w:tcPr>
          <w:p w:rsidR="00895360" w:rsidRDefault="00895360" w:rsidP="006E042E">
            <w:r>
              <w:t xml:space="preserve">2006. május 16. </w:t>
            </w:r>
          </w:p>
        </w:tc>
        <w:tc>
          <w:tcPr>
            <w:tcW w:w="2036" w:type="dxa"/>
          </w:tcPr>
          <w:p w:rsidR="00895360" w:rsidRDefault="00895360" w:rsidP="006E042E">
            <w:r>
              <w:t>Esetenkénti, a két intézmény vezetőjének megállapodása alapján</w:t>
            </w:r>
          </w:p>
        </w:tc>
        <w:tc>
          <w:tcPr>
            <w:tcW w:w="1855" w:type="dxa"/>
          </w:tcPr>
          <w:p w:rsidR="00895360" w:rsidRDefault="00895360" w:rsidP="006E042E">
            <w:r>
              <w:t>Kiállítások megvalósítása</w:t>
            </w:r>
          </w:p>
        </w:tc>
        <w:tc>
          <w:tcPr>
            <w:tcW w:w="2141" w:type="dxa"/>
          </w:tcPr>
          <w:p w:rsidR="00895360" w:rsidRDefault="00895360" w:rsidP="006E042E">
            <w:r>
              <w:t xml:space="preserve">Nyisztor János festőművész kiállítása </w:t>
            </w:r>
            <w:proofErr w:type="spellStart"/>
            <w:r>
              <w:t>Zrenjaninban</w:t>
            </w:r>
            <w:proofErr w:type="spellEnd"/>
          </w:p>
        </w:tc>
      </w:tr>
    </w:tbl>
    <w:p w:rsidR="00895360" w:rsidRDefault="00895360" w:rsidP="00895360"/>
    <w:p w:rsidR="00895360" w:rsidRDefault="00895360" w:rsidP="00895360"/>
    <w:p w:rsidR="00895360" w:rsidRPr="00892C31" w:rsidRDefault="00895360" w:rsidP="00895360">
      <w:pPr>
        <w:rPr>
          <w:b/>
          <w:bCs/>
        </w:rPr>
      </w:pPr>
      <w:r w:rsidRPr="00892C31">
        <w:rPr>
          <w:b/>
          <w:bCs/>
        </w:rPr>
        <w:t>2011. évi nemzetközi terv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4"/>
        <w:gridCol w:w="2009"/>
        <w:gridCol w:w="2007"/>
        <w:gridCol w:w="2010"/>
        <w:gridCol w:w="2006"/>
        <w:gridCol w:w="2093"/>
        <w:gridCol w:w="1621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04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200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200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201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2006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2093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162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04" w:type="dxa"/>
          </w:tcPr>
          <w:p w:rsidR="00895360" w:rsidRDefault="00895360" w:rsidP="006E042E">
            <w:r>
              <w:t xml:space="preserve">Románia </w:t>
            </w:r>
          </w:p>
        </w:tc>
        <w:tc>
          <w:tcPr>
            <w:tcW w:w="2009" w:type="dxa"/>
          </w:tcPr>
          <w:p w:rsidR="00895360" w:rsidRDefault="00895360" w:rsidP="006E042E">
            <w:r>
              <w:t>Arad</w:t>
            </w:r>
          </w:p>
        </w:tc>
        <w:tc>
          <w:tcPr>
            <w:tcW w:w="2007" w:type="dxa"/>
          </w:tcPr>
          <w:p w:rsidR="00895360" w:rsidRDefault="00895360" w:rsidP="006E042E">
            <w:r>
              <w:t>Múzeum</w:t>
            </w:r>
          </w:p>
        </w:tc>
        <w:tc>
          <w:tcPr>
            <w:tcW w:w="2010" w:type="dxa"/>
          </w:tcPr>
          <w:p w:rsidR="00895360" w:rsidRDefault="00895360" w:rsidP="006E042E">
            <w:r>
              <w:t>Arad Megyei Múzeumi Komplexum</w:t>
            </w:r>
          </w:p>
        </w:tc>
        <w:tc>
          <w:tcPr>
            <w:tcW w:w="2006" w:type="dxa"/>
          </w:tcPr>
          <w:p w:rsidR="00895360" w:rsidRDefault="00895360" w:rsidP="006E042E">
            <w:r>
              <w:t xml:space="preserve">2003. éves </w:t>
            </w:r>
          </w:p>
        </w:tc>
        <w:tc>
          <w:tcPr>
            <w:tcW w:w="2093" w:type="dxa"/>
          </w:tcPr>
          <w:p w:rsidR="00895360" w:rsidRDefault="00895360" w:rsidP="006E042E">
            <w:r>
              <w:t>Éves rendszerességgel együttműködési szerződéssel éves meghosszabbítással.</w:t>
            </w:r>
          </w:p>
        </w:tc>
        <w:tc>
          <w:tcPr>
            <w:tcW w:w="1621" w:type="dxa"/>
          </w:tcPr>
          <w:p w:rsidR="00895360" w:rsidRDefault="00895360" w:rsidP="006E042E">
            <w:r>
              <w:t>Kiállítások, konferenciák, tudományos kutatások (*)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04" w:type="dxa"/>
          </w:tcPr>
          <w:p w:rsidR="00895360" w:rsidRDefault="00895360" w:rsidP="006E042E">
            <w:r>
              <w:t>Románia</w:t>
            </w:r>
          </w:p>
        </w:tc>
        <w:tc>
          <w:tcPr>
            <w:tcW w:w="2009" w:type="dxa"/>
          </w:tcPr>
          <w:p w:rsidR="00895360" w:rsidRDefault="00895360" w:rsidP="006E042E">
            <w:r>
              <w:t>Nagyvárad</w:t>
            </w:r>
          </w:p>
        </w:tc>
        <w:tc>
          <w:tcPr>
            <w:tcW w:w="2007" w:type="dxa"/>
          </w:tcPr>
          <w:p w:rsidR="00895360" w:rsidRDefault="00895360" w:rsidP="006E042E">
            <w:r>
              <w:t>múzeum</w:t>
            </w:r>
          </w:p>
        </w:tc>
        <w:tc>
          <w:tcPr>
            <w:tcW w:w="2010" w:type="dxa"/>
          </w:tcPr>
          <w:p w:rsidR="00895360" w:rsidRDefault="00895360" w:rsidP="006E042E">
            <w:r>
              <w:t>Körös-vidéki Múzeum</w:t>
            </w:r>
          </w:p>
        </w:tc>
        <w:tc>
          <w:tcPr>
            <w:tcW w:w="2006" w:type="dxa"/>
          </w:tcPr>
          <w:p w:rsidR="00895360" w:rsidRDefault="00895360" w:rsidP="006E042E">
            <w:r>
              <w:t xml:space="preserve">2009. </w:t>
            </w:r>
          </w:p>
        </w:tc>
        <w:tc>
          <w:tcPr>
            <w:tcW w:w="2093" w:type="dxa"/>
          </w:tcPr>
          <w:p w:rsidR="00895360" w:rsidRDefault="00895360" w:rsidP="006E042E">
            <w:r>
              <w:t>2009-2010. évre</w:t>
            </w:r>
          </w:p>
          <w:p w:rsidR="00895360" w:rsidRDefault="00895360" w:rsidP="006E042E">
            <w:r>
              <w:t>Évente meghosszabbítva.</w:t>
            </w:r>
          </w:p>
        </w:tc>
        <w:tc>
          <w:tcPr>
            <w:tcW w:w="1621" w:type="dxa"/>
          </w:tcPr>
          <w:p w:rsidR="00895360" w:rsidRDefault="00895360" w:rsidP="006E042E">
            <w:r>
              <w:t>Kiállítások, konferenciák, tudományos kutatások (*)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04" w:type="dxa"/>
          </w:tcPr>
          <w:p w:rsidR="00895360" w:rsidRDefault="00895360" w:rsidP="006E042E">
            <w:r>
              <w:t>Szlovákia</w:t>
            </w:r>
          </w:p>
        </w:tc>
        <w:tc>
          <w:tcPr>
            <w:tcW w:w="2009" w:type="dxa"/>
          </w:tcPr>
          <w:p w:rsidR="00895360" w:rsidRDefault="00895360" w:rsidP="006E042E">
            <w:proofErr w:type="spellStart"/>
            <w:r>
              <w:t>Tőketerebes</w:t>
            </w:r>
            <w:proofErr w:type="spellEnd"/>
          </w:p>
        </w:tc>
        <w:tc>
          <w:tcPr>
            <w:tcW w:w="2007" w:type="dxa"/>
          </w:tcPr>
          <w:p w:rsidR="00895360" w:rsidRDefault="00895360" w:rsidP="006E042E">
            <w:r>
              <w:t>múzeum</w:t>
            </w:r>
          </w:p>
        </w:tc>
        <w:tc>
          <w:tcPr>
            <w:tcW w:w="2010" w:type="dxa"/>
          </w:tcPr>
          <w:p w:rsidR="00895360" w:rsidRDefault="00895360" w:rsidP="006E042E">
            <w:proofErr w:type="spellStart"/>
            <w:r>
              <w:t>Tőketerebesi</w:t>
            </w:r>
            <w:proofErr w:type="spellEnd"/>
            <w:r>
              <w:t xml:space="preserve"> Honismereti Múzeum</w:t>
            </w:r>
          </w:p>
        </w:tc>
        <w:tc>
          <w:tcPr>
            <w:tcW w:w="2006" w:type="dxa"/>
          </w:tcPr>
          <w:p w:rsidR="00895360" w:rsidRDefault="00895360" w:rsidP="006E042E">
            <w:r>
              <w:t>2001.</w:t>
            </w:r>
          </w:p>
        </w:tc>
        <w:tc>
          <w:tcPr>
            <w:tcW w:w="2093" w:type="dxa"/>
          </w:tcPr>
          <w:p w:rsidR="00895360" w:rsidRDefault="00895360" w:rsidP="006E042E">
            <w:r>
              <w:t>Éves rendszerességgel, együttműködési megállapodás alapján négy évenkénti hosszabbítással.</w:t>
            </w:r>
          </w:p>
        </w:tc>
        <w:tc>
          <w:tcPr>
            <w:tcW w:w="1621" w:type="dxa"/>
          </w:tcPr>
          <w:p w:rsidR="00895360" w:rsidRDefault="00895360" w:rsidP="006E042E">
            <w:r>
              <w:t>Kiállítások megvalósítása (*)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004" w:type="dxa"/>
          </w:tcPr>
          <w:p w:rsidR="00895360" w:rsidRDefault="00895360" w:rsidP="006E042E">
            <w:r>
              <w:t>Szerbia</w:t>
            </w:r>
          </w:p>
        </w:tc>
        <w:tc>
          <w:tcPr>
            <w:tcW w:w="2009" w:type="dxa"/>
          </w:tcPr>
          <w:p w:rsidR="00895360" w:rsidRDefault="00895360" w:rsidP="006E042E">
            <w:proofErr w:type="spellStart"/>
            <w:r>
              <w:t>Zrenjanin</w:t>
            </w:r>
            <w:proofErr w:type="spellEnd"/>
          </w:p>
        </w:tc>
        <w:tc>
          <w:tcPr>
            <w:tcW w:w="2007" w:type="dxa"/>
          </w:tcPr>
          <w:p w:rsidR="00895360" w:rsidRDefault="00895360" w:rsidP="006E042E">
            <w:r>
              <w:t>képtár</w:t>
            </w:r>
          </w:p>
        </w:tc>
        <w:tc>
          <w:tcPr>
            <w:tcW w:w="2010" w:type="dxa"/>
          </w:tcPr>
          <w:p w:rsidR="00895360" w:rsidRDefault="00895360" w:rsidP="006E042E">
            <w:proofErr w:type="spellStart"/>
            <w:r>
              <w:t>Zrenjanini</w:t>
            </w:r>
            <w:proofErr w:type="spellEnd"/>
            <w:r>
              <w:t xml:space="preserve"> Modern Képtár és </w:t>
            </w:r>
            <w:proofErr w:type="spellStart"/>
            <w:r>
              <w:t>Écskai</w:t>
            </w:r>
            <w:proofErr w:type="spellEnd"/>
            <w:r>
              <w:t xml:space="preserve"> Művésztelep</w:t>
            </w:r>
          </w:p>
        </w:tc>
        <w:tc>
          <w:tcPr>
            <w:tcW w:w="2006" w:type="dxa"/>
          </w:tcPr>
          <w:p w:rsidR="00895360" w:rsidRDefault="00895360" w:rsidP="006E042E">
            <w:r>
              <w:t>2006.</w:t>
            </w:r>
          </w:p>
        </w:tc>
        <w:tc>
          <w:tcPr>
            <w:tcW w:w="2093" w:type="dxa"/>
          </w:tcPr>
          <w:p w:rsidR="00895360" w:rsidRDefault="00895360" w:rsidP="006E042E">
            <w:r>
              <w:t>Esetenkénti, a két intézmény vezetőjének megállapodása alapján</w:t>
            </w:r>
          </w:p>
        </w:tc>
        <w:tc>
          <w:tcPr>
            <w:tcW w:w="1621" w:type="dxa"/>
          </w:tcPr>
          <w:p w:rsidR="00895360" w:rsidRDefault="00895360" w:rsidP="006E042E">
            <w:r>
              <w:t>Kiállítások megvalósítása (*)</w:t>
            </w:r>
          </w:p>
        </w:tc>
      </w:tr>
    </w:tbl>
    <w:p w:rsidR="00895360" w:rsidRDefault="00895360" w:rsidP="00895360"/>
    <w:p w:rsidR="00895360" w:rsidRDefault="00895360" w:rsidP="00895360">
      <w:pPr>
        <w:ind w:left="1080"/>
      </w:pPr>
      <w:r>
        <w:t xml:space="preserve">*Programfinanszírozás – projektbejelentő lapon leadva a Programirodának. </w:t>
      </w:r>
    </w:p>
    <w:p w:rsidR="00895360" w:rsidRDefault="00895360" w:rsidP="00895360"/>
    <w:p w:rsidR="00895360" w:rsidRDefault="00895360" w:rsidP="00895360"/>
    <w:p w:rsidR="00895360" w:rsidRDefault="00895360" w:rsidP="00895360"/>
    <w:p w:rsidR="00895360" w:rsidRDefault="00895360" w:rsidP="00895360"/>
    <w:p w:rsidR="00895360" w:rsidRPr="00892C31" w:rsidRDefault="00895360" w:rsidP="00895360">
      <w:pPr>
        <w:rPr>
          <w:b/>
          <w:bCs/>
        </w:rPr>
      </w:pPr>
      <w:r w:rsidRPr="00892C31">
        <w:rPr>
          <w:b/>
          <w:bCs/>
        </w:rPr>
        <w:lastRenderedPageBreak/>
        <w:t>2011-ben megvalósítani tervezett nemzetközi projektek</w:t>
      </w:r>
    </w:p>
    <w:p w:rsidR="00895360" w:rsidRDefault="00895360" w:rsidP="00895360"/>
    <w:p w:rsidR="00895360" w:rsidRDefault="00895360" w:rsidP="00895360"/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4860"/>
        <w:gridCol w:w="2520"/>
        <w:gridCol w:w="1440"/>
        <w:gridCol w:w="1260"/>
        <w:gridCol w:w="1260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895360" w:rsidRPr="00095408" w:rsidRDefault="00895360" w:rsidP="006E042E">
            <w:pPr>
              <w:jc w:val="center"/>
              <w:rPr>
                <w:b/>
                <w:bCs/>
              </w:rPr>
            </w:pPr>
            <w:r w:rsidRPr="00095408">
              <w:rPr>
                <w:b/>
                <w:bCs/>
              </w:rPr>
              <w:t>Projekt címe</w:t>
            </w:r>
          </w:p>
        </w:tc>
        <w:tc>
          <w:tcPr>
            <w:tcW w:w="4860" w:type="dxa"/>
            <w:vAlign w:val="center"/>
          </w:tcPr>
          <w:p w:rsidR="00895360" w:rsidRPr="00095408" w:rsidRDefault="00895360" w:rsidP="006E042E">
            <w:pPr>
              <w:jc w:val="center"/>
              <w:rPr>
                <w:b/>
                <w:bCs/>
              </w:rPr>
            </w:pPr>
            <w:r w:rsidRPr="00095408">
              <w:rPr>
                <w:b/>
                <w:bCs/>
              </w:rPr>
              <w:t>Tartalma</w:t>
            </w:r>
          </w:p>
        </w:tc>
        <w:tc>
          <w:tcPr>
            <w:tcW w:w="2520" w:type="dxa"/>
            <w:vAlign w:val="center"/>
          </w:tcPr>
          <w:p w:rsidR="00895360" w:rsidRPr="00095408" w:rsidRDefault="00895360" w:rsidP="006E042E">
            <w:pPr>
              <w:jc w:val="center"/>
              <w:rPr>
                <w:b/>
                <w:bCs/>
              </w:rPr>
            </w:pPr>
            <w:proofErr w:type="gramStart"/>
            <w:r w:rsidRPr="00095408">
              <w:rPr>
                <w:b/>
                <w:bCs/>
              </w:rPr>
              <w:t>Partner(</w:t>
            </w:r>
            <w:proofErr w:type="spellStart"/>
            <w:proofErr w:type="gramEnd"/>
            <w:r w:rsidRPr="00095408">
              <w:rPr>
                <w:b/>
                <w:bCs/>
              </w:rPr>
              <w:t>ek</w:t>
            </w:r>
            <w:proofErr w:type="spellEnd"/>
            <w:r w:rsidRPr="00095408">
              <w:rPr>
                <w:b/>
                <w:bCs/>
              </w:rPr>
              <w:t>)</w:t>
            </w:r>
          </w:p>
        </w:tc>
        <w:tc>
          <w:tcPr>
            <w:tcW w:w="1440" w:type="dxa"/>
            <w:vAlign w:val="center"/>
          </w:tcPr>
          <w:p w:rsidR="00895360" w:rsidRPr="00095408" w:rsidRDefault="00895360" w:rsidP="006E042E">
            <w:pPr>
              <w:jc w:val="center"/>
              <w:rPr>
                <w:b/>
                <w:bCs/>
              </w:rPr>
            </w:pPr>
            <w:r w:rsidRPr="00095408">
              <w:rPr>
                <w:b/>
                <w:bCs/>
              </w:rPr>
              <w:t>Költségvetés</w:t>
            </w:r>
          </w:p>
        </w:tc>
        <w:tc>
          <w:tcPr>
            <w:tcW w:w="1260" w:type="dxa"/>
            <w:vAlign w:val="center"/>
          </w:tcPr>
          <w:p w:rsidR="00895360" w:rsidRPr="00095408" w:rsidRDefault="00895360" w:rsidP="006E042E">
            <w:pPr>
              <w:jc w:val="center"/>
              <w:rPr>
                <w:b/>
                <w:bCs/>
              </w:rPr>
            </w:pPr>
            <w:r w:rsidRPr="00095408">
              <w:rPr>
                <w:b/>
                <w:bCs/>
              </w:rPr>
              <w:t>Önerő</w:t>
            </w:r>
          </w:p>
        </w:tc>
        <w:tc>
          <w:tcPr>
            <w:tcW w:w="1260" w:type="dxa"/>
            <w:vAlign w:val="center"/>
          </w:tcPr>
          <w:p w:rsidR="00895360" w:rsidRPr="00095408" w:rsidRDefault="00895360" w:rsidP="006E042E">
            <w:pPr>
              <w:jc w:val="center"/>
              <w:rPr>
                <w:b/>
                <w:bCs/>
              </w:rPr>
            </w:pPr>
            <w:r w:rsidRPr="00095408">
              <w:rPr>
                <w:b/>
                <w:bCs/>
              </w:rPr>
              <w:t>Pályázati forrás megnevezése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895360" w:rsidRPr="00857C38" w:rsidRDefault="00895360" w:rsidP="006E042E">
            <w:r>
              <w:t xml:space="preserve">A nagyváradi Körös-vidéki Múzeum Régi román üvegikonok </w:t>
            </w:r>
            <w:proofErr w:type="gramStart"/>
            <w:r>
              <w:t>Erdélyből című</w:t>
            </w:r>
            <w:proofErr w:type="gramEnd"/>
            <w:r>
              <w:t xml:space="preserve"> kiállítása</w:t>
            </w:r>
          </w:p>
        </w:tc>
        <w:tc>
          <w:tcPr>
            <w:tcW w:w="4860" w:type="dxa"/>
          </w:tcPr>
          <w:p w:rsidR="00895360" w:rsidRDefault="00895360" w:rsidP="006E042E">
            <w:r>
              <w:t xml:space="preserve">A kiállítás a XVIII -XX. század eleji román ortodox vallásos művészet egyedi és felbecsülhetetlen értékű alkotásait mutatja be </w:t>
            </w:r>
          </w:p>
          <w:p w:rsidR="00895360" w:rsidRPr="00095408" w:rsidRDefault="00895360" w:rsidP="006E042E">
            <w:r w:rsidRPr="005D5AF6">
              <w:rPr>
                <w:u w:val="single"/>
              </w:rPr>
              <w:t>Időpont:</w:t>
            </w:r>
            <w:r>
              <w:t xml:space="preserve"> 2010. november 12 – 2011. február 27.</w:t>
            </w:r>
          </w:p>
        </w:tc>
        <w:tc>
          <w:tcPr>
            <w:tcW w:w="2520" w:type="dxa"/>
          </w:tcPr>
          <w:p w:rsidR="00895360" w:rsidRPr="00095408" w:rsidRDefault="00895360" w:rsidP="006E042E">
            <w:r w:rsidRPr="00095408">
              <w:t xml:space="preserve">Békés Megyei Jókai Színház Programiroda - Békés Megyei Múzeumok Igazgatósága </w:t>
            </w:r>
            <w:r>
              <w:t>–</w:t>
            </w:r>
            <w:r w:rsidRPr="00095408">
              <w:t xml:space="preserve"> Körös</w:t>
            </w:r>
            <w:r>
              <w:t>-</w:t>
            </w:r>
            <w:r w:rsidRPr="00095408">
              <w:t>vidéki Múzeum, Nagyvárad</w:t>
            </w:r>
          </w:p>
        </w:tc>
        <w:tc>
          <w:tcPr>
            <w:tcW w:w="1440" w:type="dxa"/>
            <w:vAlign w:val="center"/>
          </w:tcPr>
          <w:p w:rsidR="00895360" w:rsidRPr="00857C38" w:rsidRDefault="00895360" w:rsidP="006E042E">
            <w:pPr>
              <w:jc w:val="center"/>
            </w:pPr>
            <w:r>
              <w:t>1 740 000 Ft</w:t>
            </w:r>
          </w:p>
        </w:tc>
        <w:tc>
          <w:tcPr>
            <w:tcW w:w="1260" w:type="dxa"/>
            <w:vAlign w:val="center"/>
          </w:tcPr>
          <w:p w:rsidR="00895360" w:rsidRPr="00095408" w:rsidRDefault="00895360" w:rsidP="006E042E">
            <w:pPr>
              <w:jc w:val="center"/>
            </w:pPr>
            <w:r>
              <w:t>260 000 Ft</w:t>
            </w:r>
          </w:p>
        </w:tc>
        <w:tc>
          <w:tcPr>
            <w:tcW w:w="1260" w:type="dxa"/>
            <w:vAlign w:val="center"/>
          </w:tcPr>
          <w:p w:rsidR="00895360" w:rsidRPr="00095408" w:rsidRDefault="00895360" w:rsidP="006E042E">
            <w:pPr>
              <w:jc w:val="center"/>
            </w:pPr>
            <w:r>
              <w:t>–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895360" w:rsidRPr="00095408" w:rsidRDefault="00895360" w:rsidP="006E042E">
            <w:r w:rsidRPr="00857C38">
              <w:t>Az igazi csabai kolbász titka</w:t>
            </w:r>
            <w:r w:rsidRPr="00095408">
              <w:t xml:space="preserve"> című kiállítás </w:t>
            </w:r>
            <w:r>
              <w:t>Nagyváradon történő bemutatása</w:t>
            </w:r>
          </w:p>
        </w:tc>
        <w:tc>
          <w:tcPr>
            <w:tcW w:w="4860" w:type="dxa"/>
          </w:tcPr>
          <w:p w:rsidR="00895360" w:rsidRPr="00095408" w:rsidRDefault="00895360" w:rsidP="006E042E">
            <w:r w:rsidRPr="00095408">
              <w:t>Néprajzi tárgyi kiállítás a csabai kolbász készítéséről</w:t>
            </w:r>
          </w:p>
          <w:p w:rsidR="00895360" w:rsidRPr="00095408" w:rsidRDefault="00895360" w:rsidP="006E042E">
            <w:r w:rsidRPr="005D7C41">
              <w:rPr>
                <w:u w:val="single"/>
              </w:rPr>
              <w:t>Időpont:</w:t>
            </w:r>
            <w:r w:rsidRPr="00095408">
              <w:t xml:space="preserve"> 2010. december 13 – 2011. február 10. </w:t>
            </w:r>
          </w:p>
        </w:tc>
        <w:tc>
          <w:tcPr>
            <w:tcW w:w="2520" w:type="dxa"/>
          </w:tcPr>
          <w:p w:rsidR="00895360" w:rsidRPr="00095408" w:rsidRDefault="00895360" w:rsidP="006E042E">
            <w:r w:rsidRPr="00095408">
              <w:t xml:space="preserve">Békés Megyei Jókai Színház Programiroda - Békés Megyei Múzeumok Igazgatósága </w:t>
            </w:r>
            <w:r>
              <w:t>–</w:t>
            </w:r>
            <w:r w:rsidRPr="00095408">
              <w:t xml:space="preserve"> Körös</w:t>
            </w:r>
            <w:r>
              <w:t>-</w:t>
            </w:r>
            <w:r w:rsidRPr="00095408">
              <w:t>vidéki Múzeum, Nagyvárad</w:t>
            </w:r>
          </w:p>
        </w:tc>
        <w:tc>
          <w:tcPr>
            <w:tcW w:w="1440" w:type="dxa"/>
            <w:vAlign w:val="center"/>
          </w:tcPr>
          <w:p w:rsidR="00895360" w:rsidRPr="00095408" w:rsidRDefault="00895360" w:rsidP="006E042E">
            <w:pPr>
              <w:jc w:val="center"/>
            </w:pPr>
            <w:r>
              <w:t>350 000 Ft</w:t>
            </w:r>
          </w:p>
        </w:tc>
        <w:tc>
          <w:tcPr>
            <w:tcW w:w="1260" w:type="dxa"/>
            <w:vAlign w:val="center"/>
          </w:tcPr>
          <w:p w:rsidR="00895360" w:rsidRPr="00095408" w:rsidRDefault="00895360" w:rsidP="006E042E">
            <w:pPr>
              <w:jc w:val="center"/>
            </w:pPr>
            <w:r>
              <w:t>50 000 Ft</w:t>
            </w:r>
          </w:p>
        </w:tc>
        <w:tc>
          <w:tcPr>
            <w:tcW w:w="1260" w:type="dxa"/>
            <w:vAlign w:val="center"/>
          </w:tcPr>
          <w:p w:rsidR="00895360" w:rsidRPr="00095408" w:rsidRDefault="00895360" w:rsidP="006E042E">
            <w:pPr>
              <w:jc w:val="center"/>
            </w:pPr>
            <w:r w:rsidRPr="00095408">
              <w:t>–</w:t>
            </w:r>
          </w:p>
        </w:tc>
      </w:tr>
      <w:tr w:rsidR="00895360" w:rsidRPr="00A840D4" w:rsidTr="006E042E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895360" w:rsidRPr="00A840D4" w:rsidRDefault="00895360" w:rsidP="006E042E">
            <w:r w:rsidRPr="00A840D4">
              <w:rPr>
                <w:bCs/>
              </w:rPr>
              <w:t>Együttműködés a nagyváradi Körös</w:t>
            </w:r>
            <w:r>
              <w:rPr>
                <w:bCs/>
              </w:rPr>
              <w:t>-</w:t>
            </w:r>
            <w:r w:rsidRPr="00A840D4">
              <w:rPr>
                <w:bCs/>
              </w:rPr>
              <w:t>vidéki Múzeummal</w:t>
            </w:r>
          </w:p>
        </w:tc>
        <w:tc>
          <w:tcPr>
            <w:tcW w:w="4860" w:type="dxa"/>
          </w:tcPr>
          <w:p w:rsidR="00895360" w:rsidRPr="00A840D4" w:rsidRDefault="00895360" w:rsidP="006E042E">
            <w:pPr>
              <w:rPr>
                <w:bCs/>
                <w:lang/>
              </w:rPr>
            </w:pPr>
            <w:r w:rsidRPr="00A840D4">
              <w:rPr>
                <w:bCs/>
                <w:lang/>
              </w:rPr>
              <w:t xml:space="preserve">A 2009-ben aláírt együttműködési megállapodás </w:t>
            </w:r>
            <w:proofErr w:type="gramStart"/>
            <w:r w:rsidRPr="00A840D4">
              <w:rPr>
                <w:bCs/>
                <w:lang/>
              </w:rPr>
              <w:t>értelmében</w:t>
            </w:r>
            <w:proofErr w:type="gramEnd"/>
            <w:r w:rsidRPr="00A840D4">
              <w:rPr>
                <w:bCs/>
                <w:lang/>
              </w:rPr>
              <w:t xml:space="preserve"> természettudományos gyűjtőtáborokban, régészeti ásatásokon való részvétel mindkét országban, néprajzi táborokban való együttműködés, szakmai kapcsolatok ápolása, egymás gyűjteményeinek, kutatási eredményeinek megismerése, vezetői tapasztalat-, illetve kiállításcsere.</w:t>
            </w:r>
          </w:p>
          <w:p w:rsidR="00895360" w:rsidRPr="00A840D4" w:rsidRDefault="00895360" w:rsidP="006E042E">
            <w:r w:rsidRPr="005D7C41">
              <w:rPr>
                <w:bCs/>
                <w:u w:val="single"/>
                <w:lang/>
              </w:rPr>
              <w:t>Időpont:</w:t>
            </w:r>
            <w:r w:rsidRPr="00A840D4">
              <w:rPr>
                <w:bCs/>
                <w:lang/>
              </w:rPr>
              <w:t xml:space="preserve"> 2009. május – 2011. december (folyamatos)</w:t>
            </w:r>
          </w:p>
        </w:tc>
        <w:tc>
          <w:tcPr>
            <w:tcW w:w="2520" w:type="dxa"/>
          </w:tcPr>
          <w:p w:rsidR="00895360" w:rsidRPr="00A840D4" w:rsidRDefault="00895360" w:rsidP="006E042E">
            <w:r w:rsidRPr="00095408">
              <w:t xml:space="preserve">Békés Megyei Jókai Színház Programiroda - Békés Megyei Múzeumok Igazgatósága </w:t>
            </w:r>
            <w:r>
              <w:t>–</w:t>
            </w:r>
            <w:r w:rsidRPr="00095408">
              <w:t xml:space="preserve"> Körös</w:t>
            </w:r>
            <w:r>
              <w:t>-</w:t>
            </w:r>
            <w:r w:rsidRPr="00095408">
              <w:t>vidéki Múzeum, Nagyvárad</w:t>
            </w:r>
          </w:p>
        </w:tc>
        <w:tc>
          <w:tcPr>
            <w:tcW w:w="1440" w:type="dxa"/>
            <w:vAlign w:val="center"/>
          </w:tcPr>
          <w:p w:rsidR="00895360" w:rsidRPr="00A840D4" w:rsidRDefault="00895360" w:rsidP="006E042E">
            <w:pPr>
              <w:jc w:val="center"/>
            </w:pPr>
            <w:r>
              <w:t>1 610 000 Ft</w:t>
            </w:r>
          </w:p>
        </w:tc>
        <w:tc>
          <w:tcPr>
            <w:tcW w:w="1260" w:type="dxa"/>
            <w:vAlign w:val="center"/>
          </w:tcPr>
          <w:p w:rsidR="00895360" w:rsidRPr="00A840D4" w:rsidRDefault="00895360" w:rsidP="006E042E">
            <w:pPr>
              <w:jc w:val="center"/>
            </w:pPr>
            <w:r>
              <w:t>150 000 Ft</w:t>
            </w:r>
          </w:p>
        </w:tc>
        <w:tc>
          <w:tcPr>
            <w:tcW w:w="1260" w:type="dxa"/>
            <w:vAlign w:val="center"/>
          </w:tcPr>
          <w:p w:rsidR="00895360" w:rsidRPr="00A840D4" w:rsidRDefault="00895360" w:rsidP="006E042E">
            <w:pPr>
              <w:jc w:val="center"/>
            </w:pPr>
            <w:r>
              <w:t>–</w:t>
            </w:r>
          </w:p>
        </w:tc>
      </w:tr>
    </w:tbl>
    <w:p w:rsidR="00895360" w:rsidRDefault="00895360" w:rsidP="00895360"/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4860"/>
        <w:gridCol w:w="2520"/>
        <w:gridCol w:w="1440"/>
        <w:gridCol w:w="1440"/>
        <w:gridCol w:w="900"/>
      </w:tblGrid>
      <w:tr w:rsidR="00895360" w:rsidRPr="00A840D4" w:rsidTr="006E042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895360" w:rsidRPr="00095408" w:rsidRDefault="00895360" w:rsidP="006E042E">
            <w:r w:rsidRPr="00095408">
              <w:lastRenderedPageBreak/>
              <w:t xml:space="preserve">A </w:t>
            </w:r>
            <w:proofErr w:type="spellStart"/>
            <w:r w:rsidRPr="00095408">
              <w:t>Zrenjanini</w:t>
            </w:r>
            <w:proofErr w:type="spellEnd"/>
            <w:r w:rsidRPr="00095408">
              <w:t xml:space="preserve"> Kortárs Galéria kiállítása</w:t>
            </w:r>
          </w:p>
        </w:tc>
        <w:tc>
          <w:tcPr>
            <w:tcW w:w="4860" w:type="dxa"/>
          </w:tcPr>
          <w:p w:rsidR="00895360" w:rsidRPr="00A840D4" w:rsidRDefault="00895360" w:rsidP="006E042E">
            <w:r w:rsidRPr="00DD4BFB">
              <w:rPr>
                <w:bCs/>
                <w:lang/>
              </w:rPr>
              <w:t>A</w:t>
            </w:r>
            <w:r w:rsidRPr="00A840D4">
              <w:rPr>
                <w:b/>
                <w:bCs/>
                <w:lang/>
              </w:rPr>
              <w:t xml:space="preserve"> </w:t>
            </w:r>
            <w:proofErr w:type="spellStart"/>
            <w:r w:rsidRPr="00A840D4">
              <w:t>Zrenjanini</w:t>
            </w:r>
            <w:proofErr w:type="spellEnd"/>
            <w:r w:rsidRPr="00A840D4">
              <w:t xml:space="preserve"> Kortárs Galéria képzőművészeinek munkáit bemutató kiállítás</w:t>
            </w:r>
          </w:p>
          <w:p w:rsidR="00895360" w:rsidRPr="00A840D4" w:rsidRDefault="00895360" w:rsidP="006E042E">
            <w:r w:rsidRPr="005D7C41">
              <w:rPr>
                <w:u w:val="single"/>
              </w:rPr>
              <w:t>Időpont:</w:t>
            </w:r>
            <w:r w:rsidRPr="00A840D4">
              <w:t xml:space="preserve"> </w:t>
            </w:r>
            <w:r w:rsidRPr="00A840D4">
              <w:rPr>
                <w:bCs/>
                <w:lang/>
              </w:rPr>
              <w:t>2011. augusztus 4 – szeptember 4.</w:t>
            </w:r>
          </w:p>
        </w:tc>
        <w:tc>
          <w:tcPr>
            <w:tcW w:w="2520" w:type="dxa"/>
          </w:tcPr>
          <w:p w:rsidR="00895360" w:rsidRPr="00A840D4" w:rsidRDefault="00895360" w:rsidP="006E042E">
            <w:r w:rsidRPr="00A840D4">
              <w:t xml:space="preserve">Békés Megyei Jókai Színház Programiroda - Békés Megyei Múzeumok Igazgatósága - </w:t>
            </w:r>
          </w:p>
          <w:p w:rsidR="00895360" w:rsidRPr="00A840D4" w:rsidRDefault="00895360" w:rsidP="006E042E">
            <w:proofErr w:type="spellStart"/>
            <w:r w:rsidRPr="00A840D4">
              <w:t>Zrenjanini</w:t>
            </w:r>
            <w:proofErr w:type="spellEnd"/>
            <w:r w:rsidRPr="00A840D4">
              <w:t xml:space="preserve"> Kortárs Galéria, Nagybecskerek</w:t>
            </w:r>
          </w:p>
        </w:tc>
        <w:tc>
          <w:tcPr>
            <w:tcW w:w="1440" w:type="dxa"/>
            <w:vAlign w:val="center"/>
          </w:tcPr>
          <w:p w:rsidR="00895360" w:rsidRPr="00A840D4" w:rsidRDefault="00895360" w:rsidP="006E042E">
            <w:pPr>
              <w:jc w:val="center"/>
            </w:pPr>
            <w:r w:rsidRPr="00A840D4">
              <w:t>1 570 000 Ft</w:t>
            </w:r>
          </w:p>
        </w:tc>
        <w:tc>
          <w:tcPr>
            <w:tcW w:w="1440" w:type="dxa"/>
            <w:vAlign w:val="center"/>
          </w:tcPr>
          <w:p w:rsidR="00895360" w:rsidRPr="00A840D4" w:rsidRDefault="00895360" w:rsidP="006E042E">
            <w:pPr>
              <w:jc w:val="center"/>
            </w:pPr>
            <w:r w:rsidRPr="00A840D4">
              <w:t>300 000 Ft</w:t>
            </w:r>
          </w:p>
        </w:tc>
        <w:tc>
          <w:tcPr>
            <w:tcW w:w="900" w:type="dxa"/>
            <w:vAlign w:val="center"/>
          </w:tcPr>
          <w:p w:rsidR="00895360" w:rsidRPr="00A840D4" w:rsidRDefault="00895360" w:rsidP="006E042E">
            <w:pPr>
              <w:jc w:val="center"/>
            </w:pPr>
            <w:r w:rsidRPr="00A840D4">
              <w:t>–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895360" w:rsidRPr="00095408" w:rsidRDefault="00895360" w:rsidP="006E042E">
            <w:r w:rsidRPr="00095408">
              <w:rPr>
                <w:bCs/>
                <w:lang/>
              </w:rPr>
              <w:t xml:space="preserve">Aradi Múzeummal való együttműködés </w:t>
            </w:r>
            <w:r>
              <w:rPr>
                <w:bCs/>
                <w:lang/>
              </w:rPr>
              <w:t>–</w:t>
            </w:r>
            <w:r w:rsidRPr="00095408">
              <w:rPr>
                <w:bCs/>
                <w:lang/>
              </w:rPr>
              <w:t xml:space="preserve"> </w:t>
            </w:r>
            <w:proofErr w:type="gramStart"/>
            <w:r>
              <w:rPr>
                <w:bCs/>
                <w:lang/>
              </w:rPr>
              <w:t>A</w:t>
            </w:r>
            <w:proofErr w:type="gramEnd"/>
            <w:r>
              <w:rPr>
                <w:bCs/>
                <w:lang/>
              </w:rPr>
              <w:t xml:space="preserve"> </w:t>
            </w:r>
            <w:r w:rsidRPr="00095408">
              <w:rPr>
                <w:bCs/>
                <w:lang/>
              </w:rPr>
              <w:t>Békés megyei "mézesbábos" kiállítás</w:t>
            </w:r>
            <w:r>
              <w:rPr>
                <w:bCs/>
                <w:lang/>
              </w:rPr>
              <w:t xml:space="preserve"> Aradon történő bemutatása</w:t>
            </w:r>
          </w:p>
        </w:tc>
        <w:tc>
          <w:tcPr>
            <w:tcW w:w="4860" w:type="dxa"/>
          </w:tcPr>
          <w:p w:rsidR="00895360" w:rsidRDefault="00895360" w:rsidP="006E042E">
            <w:pPr>
              <w:rPr>
                <w:bCs/>
                <w:lang/>
              </w:rPr>
            </w:pPr>
            <w:r w:rsidRPr="00095408">
              <w:rPr>
                <w:bCs/>
                <w:lang/>
              </w:rPr>
              <w:t>A 2009-ben aláírt együttműködési megállapodásnak megfelelően természettudományos gyűjtőtáborokban, régészeti ásatásokon való részvétel mindkét országban, néprajzi táborokban való együttműködés, szakmai kapcsolatok ápolása, egymás gyűjteményeinek, kutatási eredményeinek megismerése, vezetői tapasztalat-, illetve kiállításcsere</w:t>
            </w:r>
          </w:p>
          <w:p w:rsidR="00895360" w:rsidRPr="00A840D4" w:rsidRDefault="00895360" w:rsidP="006E042E">
            <w:pPr>
              <w:rPr>
                <w:bCs/>
                <w:lang/>
              </w:rPr>
            </w:pPr>
            <w:r w:rsidRPr="005D7C41">
              <w:rPr>
                <w:bCs/>
                <w:u w:val="single"/>
                <w:lang/>
              </w:rPr>
              <w:t>Időpont:</w:t>
            </w:r>
            <w:r>
              <w:rPr>
                <w:bCs/>
                <w:lang/>
              </w:rPr>
              <w:t xml:space="preserve"> 2011. január – </w:t>
            </w:r>
            <w:r w:rsidRPr="00A840D4">
              <w:rPr>
                <w:bCs/>
                <w:lang/>
              </w:rPr>
              <w:t>december (folyamatos)</w:t>
            </w:r>
          </w:p>
        </w:tc>
        <w:tc>
          <w:tcPr>
            <w:tcW w:w="2520" w:type="dxa"/>
          </w:tcPr>
          <w:p w:rsidR="00895360" w:rsidRPr="00095408" w:rsidRDefault="00895360" w:rsidP="006E042E">
            <w:r w:rsidRPr="00095408">
              <w:t xml:space="preserve">Békés Megyei Jókai Színház Programiroda - Békés Megyei Múzeumok Igazgatósága - </w:t>
            </w:r>
          </w:p>
          <w:p w:rsidR="00895360" w:rsidRPr="00095408" w:rsidRDefault="00895360" w:rsidP="006E042E">
            <w:r>
              <w:t>Arad Megyei Múzeum Komplexum</w:t>
            </w:r>
          </w:p>
        </w:tc>
        <w:tc>
          <w:tcPr>
            <w:tcW w:w="1440" w:type="dxa"/>
            <w:vAlign w:val="center"/>
          </w:tcPr>
          <w:p w:rsidR="00895360" w:rsidRPr="00095408" w:rsidRDefault="00895360" w:rsidP="006E042E">
            <w:pPr>
              <w:jc w:val="center"/>
            </w:pPr>
            <w:r>
              <w:t>1 390 000 Ft</w:t>
            </w:r>
          </w:p>
        </w:tc>
        <w:tc>
          <w:tcPr>
            <w:tcW w:w="1440" w:type="dxa"/>
            <w:vAlign w:val="center"/>
          </w:tcPr>
          <w:p w:rsidR="00895360" w:rsidRPr="00095408" w:rsidRDefault="00895360" w:rsidP="006E042E">
            <w:pPr>
              <w:jc w:val="center"/>
            </w:pPr>
            <w:r>
              <w:t>200 000 Ft</w:t>
            </w:r>
          </w:p>
        </w:tc>
        <w:tc>
          <w:tcPr>
            <w:tcW w:w="900" w:type="dxa"/>
            <w:vAlign w:val="center"/>
          </w:tcPr>
          <w:p w:rsidR="00895360" w:rsidRPr="00095408" w:rsidRDefault="00895360" w:rsidP="006E042E">
            <w:pPr>
              <w:jc w:val="center"/>
            </w:pPr>
            <w:r>
              <w:t>–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895360" w:rsidRPr="00AB4758" w:rsidRDefault="00895360" w:rsidP="006E042E">
            <w:pPr>
              <w:rPr>
                <w:bCs/>
                <w:lang/>
              </w:rPr>
            </w:pPr>
            <w:proofErr w:type="spellStart"/>
            <w:r>
              <w:rPr>
                <w:bCs/>
                <w:lang/>
              </w:rPr>
              <w:t>Radovan</w:t>
            </w:r>
            <w:proofErr w:type="spellEnd"/>
            <w:r>
              <w:rPr>
                <w:bCs/>
                <w:lang/>
              </w:rPr>
              <w:t xml:space="preserve"> </w:t>
            </w:r>
            <w:proofErr w:type="spellStart"/>
            <w:r>
              <w:rPr>
                <w:bCs/>
                <w:lang/>
              </w:rPr>
              <w:t>Živankić</w:t>
            </w:r>
            <w:proofErr w:type="spellEnd"/>
            <w:r>
              <w:rPr>
                <w:bCs/>
                <w:lang/>
              </w:rPr>
              <w:t xml:space="preserve"> életmű-</w:t>
            </w:r>
            <w:r w:rsidRPr="00AB4758">
              <w:rPr>
                <w:bCs/>
                <w:lang/>
              </w:rPr>
              <w:t xml:space="preserve">kiállítása a szlovákiai </w:t>
            </w:r>
            <w:proofErr w:type="spellStart"/>
            <w:r w:rsidRPr="00AB4758">
              <w:rPr>
                <w:bCs/>
                <w:lang/>
              </w:rPr>
              <w:t>Tőketerebesen</w:t>
            </w:r>
            <w:proofErr w:type="spellEnd"/>
          </w:p>
          <w:p w:rsidR="00895360" w:rsidRPr="00AB4758" w:rsidRDefault="00895360" w:rsidP="006E042E">
            <w:pPr>
              <w:rPr>
                <w:bCs/>
                <w:lang/>
              </w:rPr>
            </w:pPr>
          </w:p>
        </w:tc>
        <w:tc>
          <w:tcPr>
            <w:tcW w:w="4860" w:type="dxa"/>
          </w:tcPr>
          <w:p w:rsidR="00895360" w:rsidRDefault="00895360" w:rsidP="006E042E">
            <w:r>
              <w:rPr>
                <w:bCs/>
                <w:lang/>
              </w:rPr>
              <w:t xml:space="preserve">A Munkácsy Mihály Múzeum és a </w:t>
            </w:r>
            <w:proofErr w:type="spellStart"/>
            <w:r>
              <w:rPr>
                <w:bCs/>
                <w:lang/>
              </w:rPr>
              <w:t>T</w:t>
            </w:r>
            <w:r w:rsidRPr="00AB4758">
              <w:rPr>
                <w:bCs/>
                <w:lang/>
              </w:rPr>
              <w:t>őketerebesi</w:t>
            </w:r>
            <w:proofErr w:type="spellEnd"/>
            <w:r w:rsidRPr="00AB4758">
              <w:rPr>
                <w:bCs/>
                <w:lang/>
              </w:rPr>
              <w:t xml:space="preserve"> Honismereti Múzeum 12 éve ápol szakmai kapcsolatokat,</w:t>
            </w:r>
            <w:r>
              <w:rPr>
                <w:bCs/>
                <w:lang/>
              </w:rPr>
              <w:t xml:space="preserve"> amelynek keretében ezúttal </w:t>
            </w:r>
            <w:proofErr w:type="spellStart"/>
            <w:r>
              <w:rPr>
                <w:bCs/>
                <w:lang/>
              </w:rPr>
              <w:t>Radovan</w:t>
            </w:r>
            <w:proofErr w:type="spellEnd"/>
            <w:r>
              <w:rPr>
                <w:bCs/>
                <w:lang/>
              </w:rPr>
              <w:t xml:space="preserve"> </w:t>
            </w:r>
            <w:proofErr w:type="spellStart"/>
            <w:r>
              <w:rPr>
                <w:bCs/>
                <w:lang/>
              </w:rPr>
              <w:t>Živankić</w:t>
            </w:r>
            <w:proofErr w:type="spellEnd"/>
            <w:r>
              <w:rPr>
                <w:bCs/>
                <w:lang/>
              </w:rPr>
              <w:t xml:space="preserve"> festőművész életmű-kiállítását mutatja be</w:t>
            </w:r>
          </w:p>
          <w:p w:rsidR="00895360" w:rsidRPr="00AB4758" w:rsidRDefault="00895360" w:rsidP="006E042E">
            <w:r w:rsidRPr="005D7C41">
              <w:rPr>
                <w:u w:val="single"/>
              </w:rPr>
              <w:t>Időpont:</w:t>
            </w:r>
            <w:r w:rsidRPr="00AB4758">
              <w:t xml:space="preserve"> </w:t>
            </w:r>
            <w:r w:rsidRPr="00AB4758">
              <w:rPr>
                <w:bCs/>
              </w:rPr>
              <w:t>2011. április-május</w:t>
            </w:r>
          </w:p>
        </w:tc>
        <w:tc>
          <w:tcPr>
            <w:tcW w:w="2520" w:type="dxa"/>
          </w:tcPr>
          <w:p w:rsidR="00895360" w:rsidRPr="00095408" w:rsidRDefault="00895360" w:rsidP="006E042E">
            <w:r w:rsidRPr="00095408">
              <w:t xml:space="preserve">Békés Megyei Jókai Színház Programiroda - Békés Megyei Múzeumok Igazgatósága - </w:t>
            </w:r>
          </w:p>
          <w:p w:rsidR="00895360" w:rsidRPr="00AB4758" w:rsidRDefault="00895360" w:rsidP="006E042E">
            <w:proofErr w:type="spellStart"/>
            <w:r>
              <w:t>Tőketerebesi</w:t>
            </w:r>
            <w:proofErr w:type="spellEnd"/>
            <w:r>
              <w:t xml:space="preserve"> Honismereti Múzeum</w:t>
            </w:r>
          </w:p>
        </w:tc>
        <w:tc>
          <w:tcPr>
            <w:tcW w:w="1440" w:type="dxa"/>
            <w:vAlign w:val="center"/>
          </w:tcPr>
          <w:p w:rsidR="00895360" w:rsidRPr="00AB4758" w:rsidRDefault="00895360" w:rsidP="006E042E">
            <w:pPr>
              <w:jc w:val="center"/>
            </w:pPr>
            <w:r>
              <w:t>975 000 Ft</w:t>
            </w:r>
          </w:p>
        </w:tc>
        <w:tc>
          <w:tcPr>
            <w:tcW w:w="1440" w:type="dxa"/>
            <w:vAlign w:val="center"/>
          </w:tcPr>
          <w:p w:rsidR="00895360" w:rsidRPr="00AB4758" w:rsidRDefault="00895360" w:rsidP="006E042E">
            <w:pPr>
              <w:jc w:val="center"/>
            </w:pPr>
            <w:r>
              <w:t>100 000 Ft</w:t>
            </w:r>
          </w:p>
        </w:tc>
        <w:tc>
          <w:tcPr>
            <w:tcW w:w="900" w:type="dxa"/>
            <w:vAlign w:val="center"/>
          </w:tcPr>
          <w:p w:rsidR="00895360" w:rsidRPr="00AB4758" w:rsidRDefault="00895360" w:rsidP="006E042E">
            <w:pPr>
              <w:jc w:val="center"/>
            </w:pPr>
            <w:r>
              <w:t>–</w:t>
            </w:r>
          </w:p>
        </w:tc>
      </w:tr>
      <w:tr w:rsidR="00895360" w:rsidRPr="00A840D4" w:rsidTr="006E042E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895360" w:rsidRPr="00A840D4" w:rsidRDefault="00895360" w:rsidP="006E042E">
            <w:pPr>
              <w:rPr>
                <w:bCs/>
                <w:lang/>
              </w:rPr>
            </w:pPr>
            <w:r w:rsidRPr="00A840D4">
              <w:rPr>
                <w:bCs/>
                <w:lang/>
              </w:rPr>
              <w:t xml:space="preserve">A szlovákiai </w:t>
            </w:r>
            <w:proofErr w:type="spellStart"/>
            <w:r w:rsidRPr="00A840D4">
              <w:rPr>
                <w:bCs/>
                <w:lang/>
              </w:rPr>
              <w:t>Tőketerebesi</w:t>
            </w:r>
            <w:proofErr w:type="spellEnd"/>
            <w:r w:rsidRPr="00A840D4">
              <w:rPr>
                <w:bCs/>
                <w:lang/>
              </w:rPr>
              <w:t xml:space="preserve"> Honismereti Múzeum kiállítása </w:t>
            </w:r>
          </w:p>
        </w:tc>
        <w:tc>
          <w:tcPr>
            <w:tcW w:w="4860" w:type="dxa"/>
          </w:tcPr>
          <w:p w:rsidR="00895360" w:rsidRDefault="00895360" w:rsidP="006E042E">
            <w:r w:rsidRPr="00A840D4">
              <w:t xml:space="preserve">A </w:t>
            </w:r>
            <w:r>
              <w:t xml:space="preserve">Munkácsy Mihály Múzeum a </w:t>
            </w:r>
            <w:r w:rsidRPr="00A840D4">
              <w:t>hazai szlovák kisebbség bázismúzeuma</w:t>
            </w:r>
            <w:r>
              <w:t>ként</w:t>
            </w:r>
            <w:r w:rsidRPr="00A840D4">
              <w:t xml:space="preserve"> </w:t>
            </w:r>
            <w:r>
              <w:t xml:space="preserve">a </w:t>
            </w:r>
            <w:proofErr w:type="spellStart"/>
            <w:r>
              <w:t>T</w:t>
            </w:r>
            <w:r w:rsidRPr="00A840D4">
              <w:t>őketerebesi</w:t>
            </w:r>
            <w:proofErr w:type="spellEnd"/>
            <w:r w:rsidRPr="00A840D4">
              <w:t xml:space="preserve"> Honismereti Múzeum</w:t>
            </w:r>
            <w:r>
              <w:t>mal</w:t>
            </w:r>
            <w:r w:rsidRPr="00A840D4">
              <w:t xml:space="preserve"> együttműköd</w:t>
            </w:r>
            <w:r>
              <w:t xml:space="preserve">ve </w:t>
            </w:r>
            <w:r w:rsidRPr="00A840D4">
              <w:t xml:space="preserve">külföldi </w:t>
            </w:r>
            <w:r>
              <w:t>művészek</w:t>
            </w:r>
            <w:r w:rsidRPr="00A840D4">
              <w:t xml:space="preserve"> hazánkban igen ritkán látható </w:t>
            </w:r>
            <w:r>
              <w:t xml:space="preserve">képzőművészeti alkotásait mutatja be </w:t>
            </w:r>
          </w:p>
          <w:p w:rsidR="00895360" w:rsidRPr="00A840D4" w:rsidRDefault="00895360" w:rsidP="006E042E">
            <w:r w:rsidRPr="005D7C41">
              <w:rPr>
                <w:u w:val="single"/>
              </w:rPr>
              <w:t>Időpont:</w:t>
            </w:r>
            <w:r w:rsidRPr="00A840D4">
              <w:t xml:space="preserve"> 2011. október</w:t>
            </w:r>
          </w:p>
        </w:tc>
        <w:tc>
          <w:tcPr>
            <w:tcW w:w="2520" w:type="dxa"/>
          </w:tcPr>
          <w:p w:rsidR="00895360" w:rsidRPr="00095408" w:rsidRDefault="00895360" w:rsidP="006E042E">
            <w:r w:rsidRPr="00095408">
              <w:t xml:space="preserve">Békés Megyei Jókai Színház Programiroda - Békés Megyei Múzeumok Igazgatósága - </w:t>
            </w:r>
          </w:p>
          <w:p w:rsidR="00895360" w:rsidRPr="00A840D4" w:rsidRDefault="00895360" w:rsidP="006E042E">
            <w:proofErr w:type="spellStart"/>
            <w:r>
              <w:t>Tőketerebesi</w:t>
            </w:r>
            <w:proofErr w:type="spellEnd"/>
            <w:r>
              <w:t xml:space="preserve"> Honismereti Múzeum</w:t>
            </w:r>
          </w:p>
        </w:tc>
        <w:tc>
          <w:tcPr>
            <w:tcW w:w="1440" w:type="dxa"/>
            <w:vAlign w:val="center"/>
          </w:tcPr>
          <w:p w:rsidR="00895360" w:rsidRPr="00A840D4" w:rsidRDefault="00895360" w:rsidP="006E042E">
            <w:pPr>
              <w:jc w:val="center"/>
            </w:pPr>
            <w:r>
              <w:t>1 560 000 Ft</w:t>
            </w:r>
          </w:p>
        </w:tc>
        <w:tc>
          <w:tcPr>
            <w:tcW w:w="1440" w:type="dxa"/>
            <w:vAlign w:val="center"/>
          </w:tcPr>
          <w:p w:rsidR="00895360" w:rsidRPr="00A840D4" w:rsidRDefault="00895360" w:rsidP="006E042E">
            <w:pPr>
              <w:jc w:val="center"/>
            </w:pPr>
            <w:r>
              <w:t>150 000 Ft</w:t>
            </w:r>
          </w:p>
        </w:tc>
        <w:tc>
          <w:tcPr>
            <w:tcW w:w="900" w:type="dxa"/>
            <w:vAlign w:val="center"/>
          </w:tcPr>
          <w:p w:rsidR="00895360" w:rsidRPr="00A840D4" w:rsidRDefault="00895360" w:rsidP="006E042E">
            <w:pPr>
              <w:jc w:val="center"/>
            </w:pPr>
            <w:r>
              <w:t>–</w:t>
            </w:r>
          </w:p>
        </w:tc>
      </w:tr>
    </w:tbl>
    <w:p w:rsidR="00895360" w:rsidRDefault="00895360" w:rsidP="00895360">
      <w:pPr>
        <w:rPr>
          <w:b/>
          <w:sz w:val="28"/>
          <w:szCs w:val="28"/>
        </w:rPr>
      </w:pPr>
    </w:p>
    <w:p w:rsidR="00895360" w:rsidRPr="00476C43" w:rsidRDefault="00895360" w:rsidP="00895360">
      <w:pPr>
        <w:rPr>
          <w:b/>
          <w:sz w:val="28"/>
          <w:szCs w:val="28"/>
        </w:rPr>
      </w:pPr>
      <w:r w:rsidRPr="00476C43">
        <w:rPr>
          <w:b/>
          <w:sz w:val="28"/>
          <w:szCs w:val="28"/>
        </w:rPr>
        <w:lastRenderedPageBreak/>
        <w:t>Békés Megyei Körös-menti Szociális Centrum, Szarvas</w:t>
      </w:r>
    </w:p>
    <w:p w:rsidR="00895360" w:rsidRDefault="00895360" w:rsidP="00895360"/>
    <w:tbl>
      <w:tblPr>
        <w:tblpPr w:leftFromText="141" w:rightFromText="141" w:vertAnchor="page" w:horzAnchor="margin" w:tblpY="2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1"/>
        <w:gridCol w:w="1449"/>
        <w:gridCol w:w="1846"/>
        <w:gridCol w:w="1913"/>
        <w:gridCol w:w="1552"/>
        <w:gridCol w:w="1804"/>
        <w:gridCol w:w="1770"/>
        <w:gridCol w:w="1829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681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Ország</w:t>
            </w:r>
          </w:p>
        </w:tc>
        <w:tc>
          <w:tcPr>
            <w:tcW w:w="144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Település</w:t>
            </w:r>
          </w:p>
        </w:tc>
        <w:tc>
          <w:tcPr>
            <w:tcW w:w="1846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típusa</w:t>
            </w:r>
          </w:p>
        </w:tc>
        <w:tc>
          <w:tcPr>
            <w:tcW w:w="1913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Intézmény neve</w:t>
            </w:r>
          </w:p>
        </w:tc>
        <w:tc>
          <w:tcPr>
            <w:tcW w:w="1552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kezdete</w:t>
            </w:r>
          </w:p>
        </w:tc>
        <w:tc>
          <w:tcPr>
            <w:tcW w:w="1804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rendszeressége</w:t>
            </w:r>
          </w:p>
        </w:tc>
        <w:tc>
          <w:tcPr>
            <w:tcW w:w="177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tartalma</w:t>
            </w:r>
          </w:p>
        </w:tc>
        <w:tc>
          <w:tcPr>
            <w:tcW w:w="1829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Kapcsolat eredménye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681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449" w:type="dxa"/>
          </w:tcPr>
          <w:p w:rsidR="00895360" w:rsidRDefault="00895360" w:rsidP="006E042E">
            <w:proofErr w:type="spellStart"/>
            <w:r>
              <w:t>Marosvécs</w:t>
            </w:r>
            <w:proofErr w:type="spellEnd"/>
          </w:p>
        </w:tc>
        <w:tc>
          <w:tcPr>
            <w:tcW w:w="1846" w:type="dxa"/>
          </w:tcPr>
          <w:p w:rsidR="00895360" w:rsidRDefault="00895360" w:rsidP="006E042E">
            <w:proofErr w:type="spellStart"/>
            <w:r>
              <w:t>Neuropszichiátria</w:t>
            </w:r>
            <w:proofErr w:type="spellEnd"/>
          </w:p>
        </w:tc>
        <w:tc>
          <w:tcPr>
            <w:tcW w:w="1913" w:type="dxa"/>
          </w:tcPr>
          <w:p w:rsidR="00895360" w:rsidRDefault="00895360" w:rsidP="006E042E">
            <w:proofErr w:type="spellStart"/>
            <w:r>
              <w:t>Marosvécsi</w:t>
            </w:r>
            <w:proofErr w:type="spellEnd"/>
            <w:r>
              <w:t xml:space="preserve"> </w:t>
            </w:r>
            <w:proofErr w:type="spellStart"/>
            <w:r>
              <w:t>Neuropszichiátriai</w:t>
            </w:r>
            <w:proofErr w:type="spellEnd"/>
          </w:p>
          <w:p w:rsidR="00895360" w:rsidRDefault="00895360" w:rsidP="006E042E">
            <w:r>
              <w:t>Rehabilitációs</w:t>
            </w:r>
          </w:p>
          <w:p w:rsidR="00895360" w:rsidRDefault="00895360" w:rsidP="006E042E">
            <w:r>
              <w:t>Központ</w:t>
            </w:r>
          </w:p>
        </w:tc>
        <w:tc>
          <w:tcPr>
            <w:tcW w:w="1552" w:type="dxa"/>
          </w:tcPr>
          <w:p w:rsidR="00895360" w:rsidRDefault="00895360" w:rsidP="006E042E">
            <w:r>
              <w:t>2010.</w:t>
            </w:r>
          </w:p>
        </w:tc>
        <w:tc>
          <w:tcPr>
            <w:tcW w:w="1804" w:type="dxa"/>
          </w:tcPr>
          <w:p w:rsidR="00895360" w:rsidRDefault="00895360" w:rsidP="006E042E">
            <w:r>
              <w:t>Évi 2-3 alkalom</w:t>
            </w:r>
          </w:p>
        </w:tc>
        <w:tc>
          <w:tcPr>
            <w:tcW w:w="1770" w:type="dxa"/>
          </w:tcPr>
          <w:p w:rsidR="00895360" w:rsidRDefault="00895360" w:rsidP="006E042E">
            <w:r>
              <w:t>Szakmai tapasztalatcsere,</w:t>
            </w:r>
          </w:p>
          <w:p w:rsidR="00895360" w:rsidRDefault="00895360" w:rsidP="006E042E">
            <w:r>
              <w:t>Tanulmányutak,</w:t>
            </w:r>
          </w:p>
          <w:p w:rsidR="00895360" w:rsidRDefault="00895360" w:rsidP="006E042E">
            <w:r>
              <w:t>Szociális turizmus</w:t>
            </w:r>
          </w:p>
        </w:tc>
        <w:tc>
          <w:tcPr>
            <w:tcW w:w="1829" w:type="dxa"/>
          </w:tcPr>
          <w:p w:rsidR="00895360" w:rsidRDefault="00895360" w:rsidP="006E042E">
            <w:r>
              <w:t>Új elemek bevezetése, cseréje az ápolásban-gondozásban és rehabilitációban</w:t>
            </w:r>
          </w:p>
        </w:tc>
      </w:tr>
    </w:tbl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2010. évi nemzetközi kapcsolatok és megvalósított projektek külföldi intézményekkel</w:t>
      </w:r>
    </w:p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2011. évi nemzetközi terv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800"/>
        <w:gridCol w:w="2160"/>
        <w:gridCol w:w="2340"/>
        <w:gridCol w:w="2072"/>
        <w:gridCol w:w="2021"/>
        <w:gridCol w:w="1747"/>
      </w:tblGrid>
      <w:tr w:rsidR="00895360" w:rsidTr="006E042E">
        <w:tc>
          <w:tcPr>
            <w:tcW w:w="1728" w:type="dxa"/>
            <w:vAlign w:val="center"/>
          </w:tcPr>
          <w:p w:rsidR="00895360" w:rsidRPr="00887CF0" w:rsidRDefault="00895360" w:rsidP="006E042E">
            <w:pPr>
              <w:jc w:val="center"/>
              <w:rPr>
                <w:b/>
              </w:rPr>
            </w:pPr>
            <w:r w:rsidRPr="00887CF0">
              <w:rPr>
                <w:b/>
              </w:rPr>
              <w:t>Ország</w:t>
            </w:r>
          </w:p>
        </w:tc>
        <w:tc>
          <w:tcPr>
            <w:tcW w:w="1800" w:type="dxa"/>
            <w:vAlign w:val="center"/>
          </w:tcPr>
          <w:p w:rsidR="00895360" w:rsidRPr="00887CF0" w:rsidRDefault="00895360" w:rsidP="006E042E">
            <w:pPr>
              <w:jc w:val="center"/>
              <w:rPr>
                <w:b/>
              </w:rPr>
            </w:pPr>
            <w:r w:rsidRPr="00887CF0">
              <w:rPr>
                <w:b/>
              </w:rPr>
              <w:t>Település</w:t>
            </w:r>
          </w:p>
        </w:tc>
        <w:tc>
          <w:tcPr>
            <w:tcW w:w="2160" w:type="dxa"/>
            <w:vAlign w:val="center"/>
          </w:tcPr>
          <w:p w:rsidR="00895360" w:rsidRPr="00887CF0" w:rsidRDefault="00895360" w:rsidP="006E042E">
            <w:pPr>
              <w:jc w:val="center"/>
              <w:rPr>
                <w:b/>
              </w:rPr>
            </w:pPr>
            <w:r w:rsidRPr="00887CF0">
              <w:rPr>
                <w:b/>
              </w:rPr>
              <w:t>Intézmény típusa</w:t>
            </w:r>
          </w:p>
        </w:tc>
        <w:tc>
          <w:tcPr>
            <w:tcW w:w="2340" w:type="dxa"/>
            <w:vAlign w:val="center"/>
          </w:tcPr>
          <w:p w:rsidR="00895360" w:rsidRPr="00887CF0" w:rsidRDefault="00895360" w:rsidP="006E042E">
            <w:pPr>
              <w:jc w:val="center"/>
              <w:rPr>
                <w:b/>
              </w:rPr>
            </w:pPr>
            <w:r w:rsidRPr="00887CF0">
              <w:rPr>
                <w:b/>
              </w:rPr>
              <w:t>Intézmény neve</w:t>
            </w:r>
          </w:p>
        </w:tc>
        <w:tc>
          <w:tcPr>
            <w:tcW w:w="2072" w:type="dxa"/>
            <w:vAlign w:val="center"/>
          </w:tcPr>
          <w:p w:rsidR="00895360" w:rsidRPr="00887CF0" w:rsidRDefault="00895360" w:rsidP="006E042E">
            <w:pPr>
              <w:jc w:val="center"/>
              <w:rPr>
                <w:b/>
              </w:rPr>
            </w:pPr>
            <w:r w:rsidRPr="00887CF0">
              <w:rPr>
                <w:b/>
              </w:rPr>
              <w:t>Kapcsolat kezdete</w:t>
            </w:r>
          </w:p>
        </w:tc>
        <w:tc>
          <w:tcPr>
            <w:tcW w:w="2021" w:type="dxa"/>
            <w:vAlign w:val="center"/>
          </w:tcPr>
          <w:p w:rsidR="00895360" w:rsidRPr="00887CF0" w:rsidRDefault="00895360" w:rsidP="006E042E">
            <w:pPr>
              <w:jc w:val="center"/>
              <w:rPr>
                <w:b/>
              </w:rPr>
            </w:pPr>
            <w:r w:rsidRPr="00887CF0">
              <w:rPr>
                <w:b/>
              </w:rPr>
              <w:t>Kapcsolat rendszeressége</w:t>
            </w:r>
          </w:p>
        </w:tc>
        <w:tc>
          <w:tcPr>
            <w:tcW w:w="1747" w:type="dxa"/>
            <w:vAlign w:val="center"/>
          </w:tcPr>
          <w:p w:rsidR="00895360" w:rsidRPr="00887CF0" w:rsidRDefault="00895360" w:rsidP="006E042E">
            <w:pPr>
              <w:jc w:val="center"/>
              <w:rPr>
                <w:b/>
              </w:rPr>
            </w:pPr>
            <w:r w:rsidRPr="00887CF0">
              <w:rPr>
                <w:b/>
              </w:rPr>
              <w:t>Kapcsolat tartalma</w:t>
            </w:r>
          </w:p>
        </w:tc>
      </w:tr>
      <w:tr w:rsidR="00895360" w:rsidTr="006E042E">
        <w:tc>
          <w:tcPr>
            <w:tcW w:w="1728" w:type="dxa"/>
          </w:tcPr>
          <w:p w:rsidR="00895360" w:rsidRDefault="00895360" w:rsidP="006E042E">
            <w:r>
              <w:t>Románia</w:t>
            </w:r>
          </w:p>
        </w:tc>
        <w:tc>
          <w:tcPr>
            <w:tcW w:w="1800" w:type="dxa"/>
          </w:tcPr>
          <w:p w:rsidR="00895360" w:rsidRDefault="00895360" w:rsidP="006E042E">
            <w:proofErr w:type="spellStart"/>
            <w:r>
              <w:t>Marosvécs</w:t>
            </w:r>
            <w:proofErr w:type="spellEnd"/>
          </w:p>
        </w:tc>
        <w:tc>
          <w:tcPr>
            <w:tcW w:w="2160" w:type="dxa"/>
          </w:tcPr>
          <w:p w:rsidR="00895360" w:rsidRDefault="00895360" w:rsidP="006E042E">
            <w:proofErr w:type="spellStart"/>
            <w:r>
              <w:t>Neuropszichiátria</w:t>
            </w:r>
            <w:proofErr w:type="spellEnd"/>
          </w:p>
        </w:tc>
        <w:tc>
          <w:tcPr>
            <w:tcW w:w="2340" w:type="dxa"/>
          </w:tcPr>
          <w:p w:rsidR="00895360" w:rsidRDefault="00895360" w:rsidP="006E042E">
            <w:proofErr w:type="spellStart"/>
            <w:r>
              <w:t>Marosvécsi</w:t>
            </w:r>
            <w:proofErr w:type="spellEnd"/>
            <w:r>
              <w:t xml:space="preserve"> </w:t>
            </w:r>
            <w:proofErr w:type="spellStart"/>
            <w:r>
              <w:t>Neuropszichiátriai</w:t>
            </w:r>
            <w:proofErr w:type="spellEnd"/>
            <w:r>
              <w:t xml:space="preserve"> Rehabilitációs Központ</w:t>
            </w:r>
          </w:p>
        </w:tc>
        <w:tc>
          <w:tcPr>
            <w:tcW w:w="2072" w:type="dxa"/>
          </w:tcPr>
          <w:p w:rsidR="00895360" w:rsidRDefault="00895360" w:rsidP="006E042E">
            <w:r>
              <w:t>2010.</w:t>
            </w:r>
          </w:p>
        </w:tc>
        <w:tc>
          <w:tcPr>
            <w:tcW w:w="2021" w:type="dxa"/>
          </w:tcPr>
          <w:p w:rsidR="00895360" w:rsidRDefault="00895360" w:rsidP="006E042E">
            <w:r>
              <w:t>Szakmai tapasztalatcsere,</w:t>
            </w:r>
          </w:p>
          <w:p w:rsidR="00895360" w:rsidRDefault="00895360" w:rsidP="006E042E">
            <w:r>
              <w:t>Tanulmányutak,</w:t>
            </w:r>
          </w:p>
          <w:p w:rsidR="00895360" w:rsidRDefault="00895360" w:rsidP="006E042E">
            <w:r>
              <w:t>Szociális turizmus</w:t>
            </w:r>
          </w:p>
        </w:tc>
        <w:tc>
          <w:tcPr>
            <w:tcW w:w="1747" w:type="dxa"/>
          </w:tcPr>
          <w:p w:rsidR="00895360" w:rsidRDefault="00895360" w:rsidP="006E042E"/>
        </w:tc>
      </w:tr>
    </w:tbl>
    <w:p w:rsidR="00895360" w:rsidRDefault="00895360" w:rsidP="00895360"/>
    <w:p w:rsidR="00895360" w:rsidRDefault="00895360" w:rsidP="00895360"/>
    <w:p w:rsidR="00895360" w:rsidRPr="00476C43" w:rsidRDefault="00895360" w:rsidP="00895360">
      <w:pPr>
        <w:rPr>
          <w:b/>
          <w:bCs/>
        </w:rPr>
      </w:pPr>
      <w:r w:rsidRPr="00476C43">
        <w:rPr>
          <w:b/>
          <w:bCs/>
        </w:rPr>
        <w:t>2011-ben megvalósítani tervezett nemzetközi projektek</w:t>
      </w:r>
    </w:p>
    <w:p w:rsidR="00895360" w:rsidRDefault="00895360" w:rsidP="00895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67"/>
        <w:gridCol w:w="1767"/>
        <w:gridCol w:w="2116"/>
        <w:gridCol w:w="1980"/>
        <w:gridCol w:w="1768"/>
        <w:gridCol w:w="4384"/>
      </w:tblGrid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76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Projekt címe</w:t>
            </w:r>
          </w:p>
        </w:tc>
        <w:tc>
          <w:tcPr>
            <w:tcW w:w="1767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Tartalma</w:t>
            </w:r>
          </w:p>
        </w:tc>
        <w:tc>
          <w:tcPr>
            <w:tcW w:w="2116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Partner(</w:t>
            </w:r>
            <w:proofErr w:type="spellStart"/>
            <w:proofErr w:type="gramEnd"/>
            <w:r>
              <w:rPr>
                <w:b/>
                <w:bCs/>
              </w:rPr>
              <w:t>ek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80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Költségvetés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Önerő</w:t>
            </w:r>
          </w:p>
        </w:tc>
        <w:tc>
          <w:tcPr>
            <w:tcW w:w="4384" w:type="dxa"/>
          </w:tcPr>
          <w:p w:rsidR="00895360" w:rsidRDefault="00895360" w:rsidP="006E04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Pályázati forrás megnevezése</w:t>
            </w:r>
          </w:p>
        </w:tc>
      </w:tr>
      <w:tr w:rsidR="00895360" w:rsidTr="006E042E">
        <w:tblPrEx>
          <w:tblCellMar>
            <w:top w:w="0" w:type="dxa"/>
            <w:bottom w:w="0" w:type="dxa"/>
          </w:tblCellMar>
        </w:tblPrEx>
        <w:tc>
          <w:tcPr>
            <w:tcW w:w="1767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7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2116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1768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  <w:tc>
          <w:tcPr>
            <w:tcW w:w="4384" w:type="dxa"/>
          </w:tcPr>
          <w:p w:rsidR="00895360" w:rsidRDefault="00895360" w:rsidP="006E042E">
            <w:pPr>
              <w:jc w:val="center"/>
            </w:pPr>
            <w:r>
              <w:t>-</w:t>
            </w:r>
          </w:p>
        </w:tc>
      </w:tr>
    </w:tbl>
    <w:p w:rsidR="00895360" w:rsidRDefault="00895360" w:rsidP="00895360"/>
    <w:p w:rsidR="00895360" w:rsidRDefault="00895360" w:rsidP="00895360">
      <w:pPr>
        <w:rPr>
          <w:b/>
          <w:bCs/>
        </w:rPr>
      </w:pPr>
    </w:p>
    <w:p w:rsidR="00895360" w:rsidRDefault="00895360" w:rsidP="00895360">
      <w:pPr>
        <w:rPr>
          <w:b/>
          <w:sz w:val="28"/>
          <w:szCs w:val="28"/>
        </w:rPr>
      </w:pPr>
    </w:p>
    <w:p w:rsidR="00895360" w:rsidRDefault="00895360" w:rsidP="00895360">
      <w:pPr>
        <w:pStyle w:val="Szvegtrzs"/>
        <w:sectPr w:rsidR="00895360" w:rsidSect="00A2446F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A2D2F" w:rsidRDefault="003A2D2F" w:rsidP="00895360"/>
    <w:sectPr w:rsidR="003A2D2F" w:rsidSect="00A200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5D" w:rsidRDefault="00895360" w:rsidP="00C4292D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5D" w:rsidRDefault="00895360" w:rsidP="00C4292D">
    <w:pPr>
      <w:pStyle w:val="llb"/>
      <w:jc w:val="center"/>
    </w:pPr>
    <w: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5D" w:rsidRDefault="00895360" w:rsidP="00827EFE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30</w:t>
    </w:r>
    <w:r>
      <w:rPr>
        <w:rStyle w:val="Oldalszm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B5D" w:rsidRDefault="00895360" w:rsidP="00A2446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F6B5D" w:rsidRDefault="0089536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A9"/>
    <w:multiLevelType w:val="multilevel"/>
    <w:tmpl w:val="341C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97323"/>
    <w:multiLevelType w:val="hybridMultilevel"/>
    <w:tmpl w:val="9328067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17952"/>
    <w:multiLevelType w:val="hybridMultilevel"/>
    <w:tmpl w:val="D3A2767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C6CED"/>
    <w:multiLevelType w:val="hybridMultilevel"/>
    <w:tmpl w:val="67C8CD8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90D80"/>
    <w:multiLevelType w:val="hybridMultilevel"/>
    <w:tmpl w:val="6BB8FA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C38E8"/>
    <w:multiLevelType w:val="hybridMultilevel"/>
    <w:tmpl w:val="554013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9F670B"/>
    <w:multiLevelType w:val="hybridMultilevel"/>
    <w:tmpl w:val="C406B5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7A3272"/>
    <w:multiLevelType w:val="hybridMultilevel"/>
    <w:tmpl w:val="7B04CA5E"/>
    <w:lvl w:ilvl="0" w:tplc="E20C911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6D46E0"/>
    <w:multiLevelType w:val="hybridMultilevel"/>
    <w:tmpl w:val="E1A62106"/>
    <w:lvl w:ilvl="0" w:tplc="3AB81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A32665"/>
    <w:multiLevelType w:val="hybridMultilevel"/>
    <w:tmpl w:val="36000E6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E27DA8"/>
    <w:multiLevelType w:val="hybridMultilevel"/>
    <w:tmpl w:val="7BB422C2"/>
    <w:lvl w:ilvl="0" w:tplc="C3BC8F4E">
      <w:start w:val="1"/>
      <w:numFmt w:val="bullet"/>
      <w:pStyle w:val="CharCharCharCharCharCharCharCharCharCharCharCharCharChar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54819"/>
    <w:multiLevelType w:val="hybridMultilevel"/>
    <w:tmpl w:val="CB1C9F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C165A7"/>
    <w:multiLevelType w:val="hybridMultilevel"/>
    <w:tmpl w:val="3A02CB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F08BE"/>
    <w:multiLevelType w:val="hybridMultilevel"/>
    <w:tmpl w:val="22C2B544"/>
    <w:lvl w:ilvl="0" w:tplc="53206F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30C40AC9"/>
    <w:multiLevelType w:val="hybridMultilevel"/>
    <w:tmpl w:val="CE0C44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14FF7"/>
    <w:multiLevelType w:val="multilevel"/>
    <w:tmpl w:val="9328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D10339"/>
    <w:multiLevelType w:val="hybridMultilevel"/>
    <w:tmpl w:val="724C55D0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555AC"/>
    <w:multiLevelType w:val="hybridMultilevel"/>
    <w:tmpl w:val="048E034A"/>
    <w:lvl w:ilvl="0" w:tplc="4182679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440C411B"/>
    <w:multiLevelType w:val="hybridMultilevel"/>
    <w:tmpl w:val="D77C39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E51CA9"/>
    <w:multiLevelType w:val="hybridMultilevel"/>
    <w:tmpl w:val="8F8ED50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D15B0"/>
    <w:multiLevelType w:val="hybridMultilevel"/>
    <w:tmpl w:val="563811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B3787E"/>
    <w:multiLevelType w:val="hybridMultilevel"/>
    <w:tmpl w:val="862A89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781356"/>
    <w:multiLevelType w:val="hybridMultilevel"/>
    <w:tmpl w:val="9C0CEFAE"/>
    <w:lvl w:ilvl="0" w:tplc="D3805DA2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43D2E"/>
    <w:multiLevelType w:val="hybridMultilevel"/>
    <w:tmpl w:val="3CF4B1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34730B"/>
    <w:multiLevelType w:val="hybridMultilevel"/>
    <w:tmpl w:val="8F8A4EA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F768E5"/>
    <w:multiLevelType w:val="hybridMultilevel"/>
    <w:tmpl w:val="ABC07E0E"/>
    <w:lvl w:ilvl="0" w:tplc="B74C54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DEC40EF"/>
    <w:multiLevelType w:val="multilevel"/>
    <w:tmpl w:val="8632A0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FB549B6"/>
    <w:multiLevelType w:val="multilevel"/>
    <w:tmpl w:val="014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4E4879"/>
    <w:multiLevelType w:val="hybridMultilevel"/>
    <w:tmpl w:val="F84C0380"/>
    <w:lvl w:ilvl="0" w:tplc="B74C54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F21445"/>
    <w:multiLevelType w:val="hybridMultilevel"/>
    <w:tmpl w:val="046ABF88"/>
    <w:lvl w:ilvl="0" w:tplc="222654BC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FF28A6"/>
    <w:multiLevelType w:val="hybridMultilevel"/>
    <w:tmpl w:val="E5F8F2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1"/>
  </w:num>
  <w:num w:numId="7">
    <w:abstractNumId w:val="15"/>
  </w:num>
  <w:num w:numId="8">
    <w:abstractNumId w:val="2"/>
  </w:num>
  <w:num w:numId="9">
    <w:abstractNumId w:val="23"/>
  </w:num>
  <w:num w:numId="10">
    <w:abstractNumId w:val="0"/>
  </w:num>
  <w:num w:numId="11">
    <w:abstractNumId w:val="4"/>
  </w:num>
  <w:num w:numId="12">
    <w:abstractNumId w:val="12"/>
  </w:num>
  <w:num w:numId="13">
    <w:abstractNumId w:val="27"/>
  </w:num>
  <w:num w:numId="14">
    <w:abstractNumId w:val="22"/>
  </w:num>
  <w:num w:numId="15">
    <w:abstractNumId w:val="3"/>
  </w:num>
  <w:num w:numId="16">
    <w:abstractNumId w:val="16"/>
  </w:num>
  <w:num w:numId="17">
    <w:abstractNumId w:val="8"/>
  </w:num>
  <w:num w:numId="18">
    <w:abstractNumId w:val="25"/>
  </w:num>
  <w:num w:numId="19">
    <w:abstractNumId w:val="19"/>
  </w:num>
  <w:num w:numId="20">
    <w:abstractNumId w:val="10"/>
  </w:num>
  <w:num w:numId="21">
    <w:abstractNumId w:val="30"/>
  </w:num>
  <w:num w:numId="22">
    <w:abstractNumId w:val="26"/>
  </w:num>
  <w:num w:numId="23">
    <w:abstractNumId w:val="20"/>
  </w:num>
  <w:num w:numId="24">
    <w:abstractNumId w:val="21"/>
  </w:num>
  <w:num w:numId="25">
    <w:abstractNumId w:val="24"/>
  </w:num>
  <w:num w:numId="26">
    <w:abstractNumId w:val="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9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360"/>
    <w:rsid w:val="003A2D2F"/>
    <w:rsid w:val="00830D10"/>
    <w:rsid w:val="00895360"/>
    <w:rsid w:val="00A4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53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  <w:unhideWhenUsed/>
  </w:style>
  <w:style w:type="paragraph" w:styleId="Szvegtrzs">
    <w:name w:val="Body Text"/>
    <w:basedOn w:val="Norml"/>
    <w:link w:val="SzvegtrzsChar"/>
    <w:rsid w:val="00895360"/>
    <w:pPr>
      <w:spacing w:after="120"/>
    </w:pPr>
    <w:rPr>
      <w:color w:val="000000"/>
      <w:sz w:val="20"/>
    </w:rPr>
  </w:style>
  <w:style w:type="character" w:customStyle="1" w:styleId="SzvegtrzsChar">
    <w:name w:val="Szövegtörzs Char"/>
    <w:basedOn w:val="Bekezdsalapbettpusa"/>
    <w:link w:val="Szvegtrzs"/>
    <w:rsid w:val="00895360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CharChar1">
    <w:name w:val=" Char Char1"/>
    <w:basedOn w:val="Norml"/>
    <w:rsid w:val="0089536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Rcsostblzat">
    <w:name w:val="Table Grid"/>
    <w:basedOn w:val="Normltblzat"/>
    <w:rsid w:val="00895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CharCharCharCharCharChar1CharCharCharCharCharCharCharChar">
    <w:name w:val=" Char1 Char Char Char Char Char Char Char Char Char1 Char Char Char Char Char Char Char Char"/>
    <w:basedOn w:val="Norml"/>
    <w:rsid w:val="0089536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">
    <w:name w:val=" Char Char"/>
    <w:basedOn w:val="Norml"/>
    <w:autoRedefine/>
    <w:rsid w:val="00895360"/>
    <w:pPr>
      <w:spacing w:after="160" w:line="240" w:lineRule="exact"/>
      <w:jc w:val="both"/>
    </w:pPr>
    <w:rPr>
      <w:lang w:val="en-US" w:eastAsia="en-US"/>
    </w:rPr>
  </w:style>
  <w:style w:type="paragraph" w:styleId="Buborkszveg">
    <w:name w:val="Balloon Text"/>
    <w:basedOn w:val="Norml"/>
    <w:link w:val="BuborkszvegChar"/>
    <w:semiHidden/>
    <w:rsid w:val="008953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95360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rsid w:val="008953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9536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8953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9536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95360"/>
  </w:style>
  <w:style w:type="paragraph" w:customStyle="1" w:styleId="ListParagraph">
    <w:name w:val="List Paragraph"/>
    <w:basedOn w:val="Norml"/>
    <w:rsid w:val="00895360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CharChar2">
    <w:name w:val=" Char Char2"/>
    <w:basedOn w:val="Norml"/>
    <w:rsid w:val="0089536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BodyText2">
    <w:name w:val="Body Text 2"/>
    <w:basedOn w:val="Norml"/>
    <w:rsid w:val="00895360"/>
    <w:pPr>
      <w:jc w:val="both"/>
    </w:pPr>
    <w:rPr>
      <w:szCs w:val="24"/>
    </w:rPr>
  </w:style>
  <w:style w:type="paragraph" w:styleId="NormlWeb">
    <w:name w:val="Normal (Web)"/>
    <w:basedOn w:val="Norml"/>
    <w:rsid w:val="00895360"/>
    <w:pPr>
      <w:spacing w:before="100" w:beforeAutospacing="1" w:after="100" w:afterAutospacing="1"/>
    </w:pPr>
    <w:rPr>
      <w:szCs w:val="24"/>
    </w:rPr>
  </w:style>
  <w:style w:type="paragraph" w:styleId="Cm">
    <w:name w:val="Title"/>
    <w:basedOn w:val="Norml"/>
    <w:link w:val="CmChar"/>
    <w:qFormat/>
    <w:rsid w:val="00895360"/>
    <w:pPr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895360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Alcm">
    <w:name w:val="Subtitle"/>
    <w:basedOn w:val="Norml"/>
    <w:link w:val="AlcmChar"/>
    <w:qFormat/>
    <w:rsid w:val="00895360"/>
    <w:pPr>
      <w:jc w:val="center"/>
    </w:pPr>
    <w:rPr>
      <w:b/>
      <w:sz w:val="28"/>
    </w:rPr>
  </w:style>
  <w:style w:type="character" w:customStyle="1" w:styleId="AlcmChar">
    <w:name w:val="Alcím Char"/>
    <w:basedOn w:val="Bekezdsalapbettpusa"/>
    <w:link w:val="Alcm"/>
    <w:rsid w:val="00895360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basedOn w:val="Bekezdsalapbettpusa"/>
    <w:rsid w:val="00895360"/>
    <w:rPr>
      <w:color w:val="0000FF"/>
      <w:u w:val="single"/>
    </w:rPr>
  </w:style>
  <w:style w:type="paragraph" w:styleId="Szvegtrzs2">
    <w:name w:val="Body Text 2"/>
    <w:basedOn w:val="Norml"/>
    <w:link w:val="Szvegtrzs2Char"/>
    <w:rsid w:val="008953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9536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89536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9536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895360"/>
    <w:pPr>
      <w:jc w:val="both"/>
    </w:pPr>
    <w:rPr>
      <w:rFonts w:ascii="Arial Narrow" w:hAnsi="Arial Narrow"/>
      <w:sz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95360"/>
    <w:rPr>
      <w:rFonts w:ascii="Arial Narrow" w:eastAsia="Times New Roman" w:hAnsi="Arial Narrow" w:cs="Times New Roman"/>
      <w:sz w:val="20"/>
      <w:szCs w:val="20"/>
      <w:lang w:val="en-GB" w:eastAsia="hu-HU"/>
    </w:rPr>
  </w:style>
  <w:style w:type="character" w:styleId="Lbjegyzet-hivatkozs">
    <w:name w:val="footnote reference"/>
    <w:basedOn w:val="Bekezdsalapbettpusa"/>
    <w:semiHidden/>
    <w:rsid w:val="00895360"/>
    <w:rPr>
      <w:vertAlign w:val="superscript"/>
    </w:rPr>
  </w:style>
  <w:style w:type="paragraph" w:customStyle="1" w:styleId="CharCharCharCharCharCharCharCharCharCharCharCharCharChar">
    <w:name w:val=" Char Char Char Char Char Char Char Char Char Char Char Char Char Char"/>
    <w:basedOn w:val="Norml"/>
    <w:autoRedefine/>
    <w:rsid w:val="00895360"/>
    <w:pPr>
      <w:numPr>
        <w:numId w:val="20"/>
      </w:numPr>
      <w:spacing w:after="240" w:line="360" w:lineRule="auto"/>
    </w:pPr>
    <w:rPr>
      <w:rFonts w:ascii="Arial Narrow" w:hAnsi="Arial Narrow"/>
      <w:szCs w:val="24"/>
      <w:lang w:val="en-GB"/>
    </w:rPr>
  </w:style>
  <w:style w:type="character" w:styleId="Kiemels2">
    <w:name w:val="Strong"/>
    <w:basedOn w:val="Bekezdsalapbettpusa"/>
    <w:qFormat/>
    <w:rsid w:val="00895360"/>
    <w:rPr>
      <w:rFonts w:ascii="Arial Narrow" w:hAnsi="Arial Narrow"/>
      <w:b/>
      <w:bCs/>
      <w:sz w:val="24"/>
      <w:szCs w:val="24"/>
      <w:lang w:val="en-GB" w:eastAsia="hu-HU" w:bidi="ar-SA"/>
    </w:rPr>
  </w:style>
  <w:style w:type="paragraph" w:customStyle="1" w:styleId="CharChar1CharCharCharCharCharChar">
    <w:name w:val=" Char Char1 Char Char Char Char Char Char"/>
    <w:basedOn w:val="Norml"/>
    <w:rsid w:val="00895360"/>
    <w:rPr>
      <w:szCs w:val="24"/>
      <w:lang w:val="pl-PL" w:eastAsia="pl-PL"/>
    </w:rPr>
  </w:style>
  <w:style w:type="paragraph" w:styleId="Nincstrkz">
    <w:name w:val="No Spacing"/>
    <w:qFormat/>
    <w:rsid w:val="00895360"/>
    <w:pPr>
      <w:spacing w:after="0" w:line="240" w:lineRule="auto"/>
      <w:jc w:val="both"/>
    </w:pPr>
    <w:rPr>
      <w:rFonts w:ascii="Calibri" w:eastAsia="Calibri" w:hAnsi="Calibri" w:cs="Calibri"/>
      <w:sz w:val="24"/>
    </w:rPr>
  </w:style>
  <w:style w:type="paragraph" w:customStyle="1" w:styleId="Default">
    <w:name w:val="Default"/>
    <w:rsid w:val="00895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5755</Words>
  <Characters>39711</Characters>
  <Application>Microsoft Office Word</Application>
  <DocSecurity>0</DocSecurity>
  <Lines>330</Lines>
  <Paragraphs>90</Paragraphs>
  <ScaleCrop>false</ScaleCrop>
  <Company/>
  <LinksUpToDate>false</LinksUpToDate>
  <CharactersWithSpaces>45376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2010-12-07T16:47:00Z</dcterms:created>
  <dcterms:modified xsi:type="dcterms:W3CDTF">2010-12-07T16:48:00Z</dcterms:modified>
</cp:coreProperties>
</file>