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03" w:rsidRPr="003848CD" w:rsidRDefault="002D4303" w:rsidP="002D4303">
      <w:pPr>
        <w:tabs>
          <w:tab w:val="left" w:pos="7365"/>
        </w:tabs>
        <w:jc w:val="both"/>
        <w:rPr>
          <w:rFonts w:ascii="Arial Narrow" w:hAnsi="Arial Narrow" w:cs="Arial Narrow"/>
        </w:rPr>
      </w:pPr>
      <w:r w:rsidRPr="00E35456">
        <w:rPr>
          <w:rFonts w:asciiTheme="minorHAnsi" w:hAnsiTheme="minorHAnsi" w:cstheme="minorBidi"/>
          <w:noProof/>
        </w:rPr>
        <w:pict>
          <v:shapetype id="_x0000_t41" coordsize="21600,21600" o:spt="41" adj="-8280,24300,-1800,4050" path="m@0@1l@2@3nfem,l21600,r,21600l,21600ns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 textborder="f"/>
          </v:shapetype>
          <v:shape id="AutoShape 3" o:spid="_x0000_s1027" type="#_x0000_t41" style="position:absolute;left:0;text-align:left;margin-left:107.05pt;margin-top:41.6pt;width:238.35pt;height:42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" o:allowincell="f" adj="-1328,-3028,-544,4580" strokecolor="white" strokeweight="1pt">
            <v:stroke startarrowwidth="narrow" startarrowlength="short" endarrowwidth="narrow" endarrowlength="short"/>
            <v:textbox style="mso-next-textbox:#AutoShape 3" inset="0,0,0,0">
              <w:txbxContent>
                <w:p w:rsidR="002D4303" w:rsidRPr="00C624A4" w:rsidRDefault="002D4303" w:rsidP="002D4303">
                  <w:pPr>
                    <w:spacing w:after="0" w:line="240" w:lineRule="auto"/>
                    <w:jc w:val="center"/>
                    <w:rPr>
                      <w:rFonts w:cs="Times New Roman"/>
                    </w:rPr>
                  </w:pPr>
                  <w:r w:rsidRPr="00C624A4">
                    <w:rPr>
                      <w:rFonts w:cs="Times New Roman"/>
                    </w:rPr>
                    <w:t xml:space="preserve">5600 Békéscsaba, Árpád sor 18. </w:t>
                  </w:r>
                </w:p>
                <w:p w:rsidR="002D4303" w:rsidRPr="00C624A4" w:rsidRDefault="002D4303" w:rsidP="002D4303">
                  <w:pPr>
                    <w:spacing w:after="0" w:line="240" w:lineRule="auto"/>
                    <w:jc w:val="center"/>
                    <w:rPr>
                      <w:rFonts w:cs="Times New Roman"/>
                    </w:rPr>
                  </w:pPr>
                  <w:r w:rsidRPr="00C624A4">
                    <w:rPr>
                      <w:rFonts w:cs="Times New Roman"/>
                    </w:rPr>
                    <w:t>Telefon: 66/441-156; Fax: 66/441-122</w:t>
                  </w:r>
                </w:p>
                <w:p w:rsidR="002D4303" w:rsidRDefault="002D4303" w:rsidP="002D4303"/>
                <w:p w:rsidR="002D4303" w:rsidRDefault="002D4303" w:rsidP="002D4303"/>
                <w:p w:rsidR="002D4303" w:rsidRDefault="002D4303" w:rsidP="002D4303"/>
                <w:p w:rsidR="002D4303" w:rsidRDefault="002D4303" w:rsidP="002D4303"/>
                <w:p w:rsidR="002D4303" w:rsidRDefault="002D4303" w:rsidP="002D4303"/>
                <w:p w:rsidR="002D4303" w:rsidRDefault="002D4303" w:rsidP="002D4303"/>
                <w:p w:rsidR="002D4303" w:rsidRDefault="002D4303" w:rsidP="002D4303"/>
              </w:txbxContent>
            </v:textbox>
          </v:shape>
        </w:pict>
      </w:r>
      <w:r w:rsidRPr="00E35456">
        <w:rPr>
          <w:rFonts w:asciiTheme="minorHAnsi" w:hAnsiTheme="minorHAnsi" w:cstheme="minorBidi"/>
          <w:noProof/>
        </w:rPr>
        <w:pict>
          <v:shape id="AutoShape 2" o:spid="_x0000_s1026" type="#_x0000_t41" style="position:absolute;left:0;text-align:left;margin-left:87.65pt;margin-top:4.6pt;width:275.75pt;height:4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" o:allowincell="f" adj="7257,-2948,775,-2948" stroked="f" strokecolor="white" strokeweight="1pt">
            <v:stroke startarrowwidth="narrow" startarrowlength="short" endarrowwidth="narrow" endarrowlength="short"/>
            <v:textbox style="mso-next-textbox:#AutoShape 2" inset="0,0,0,0">
              <w:txbxContent>
                <w:p w:rsidR="002D4303" w:rsidRDefault="002D4303" w:rsidP="002D4303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</w:rPr>
                  </w:pPr>
                </w:p>
                <w:p w:rsidR="002D4303" w:rsidRPr="00627B33" w:rsidRDefault="002D4303" w:rsidP="002D4303">
                  <w:pPr>
                    <w:spacing w:after="0" w:line="240" w:lineRule="auto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  <w:b/>
                      <w:bCs/>
                    </w:rPr>
                    <w:t xml:space="preserve"> </w:t>
                  </w:r>
                  <w:r w:rsidRPr="00627B33">
                    <w:rPr>
                      <w:rFonts w:cs="Times New Roman"/>
                      <w:b/>
                      <w:bCs/>
                    </w:rPr>
                    <w:t xml:space="preserve">BÉKÉS MEGYEI ÖNKORMÁNYZAT </w:t>
                  </w:r>
                </w:p>
              </w:txbxContent>
            </v:textbox>
            <o:callout v:ext="edit" minusx="t"/>
          </v:shape>
        </w:pict>
      </w:r>
      <w:r>
        <w:rPr>
          <w:rFonts w:ascii="Arial Narrow" w:hAnsi="Arial Narrow" w:cs="Arial Narrow"/>
        </w:rPr>
        <w:t xml:space="preserve">    </w:t>
      </w:r>
      <w:r>
        <w:rPr>
          <w:rFonts w:ascii="Arial Narrow" w:hAnsi="Arial Narrow" w:cs="Arial Narrow"/>
          <w:noProof/>
          <w:lang w:eastAsia="hu-HU"/>
        </w:rPr>
        <w:drawing>
          <wp:inline distT="0" distB="0" distL="0" distR="0">
            <wp:extent cx="942975" cy="885825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48CD">
        <w:rPr>
          <w:rFonts w:ascii="Arial Narrow" w:hAnsi="Arial Narrow" w:cs="Arial Narrow"/>
        </w:rPr>
        <w:t xml:space="preserve">                                                                                            </w:t>
      </w:r>
      <w:r>
        <w:rPr>
          <w:rFonts w:ascii="Arial Narrow" w:hAnsi="Arial Narrow" w:cs="Arial Narrow"/>
        </w:rPr>
        <w:tab/>
      </w:r>
    </w:p>
    <w:p w:rsidR="002D4303" w:rsidRDefault="002D4303" w:rsidP="009D541A">
      <w:pPr>
        <w:jc w:val="center"/>
        <w:rPr>
          <w:b/>
          <w:sz w:val="32"/>
        </w:rPr>
      </w:pPr>
    </w:p>
    <w:p w:rsidR="009D541A" w:rsidRPr="00622A86" w:rsidRDefault="009D541A" w:rsidP="009D541A">
      <w:pPr>
        <w:jc w:val="center"/>
        <w:rPr>
          <w:b/>
          <w:sz w:val="32"/>
        </w:rPr>
      </w:pPr>
      <w:r w:rsidRPr="00622A86">
        <w:rPr>
          <w:b/>
          <w:sz w:val="32"/>
        </w:rPr>
        <w:t>NYILATKOZAT</w:t>
      </w:r>
    </w:p>
    <w:p w:rsidR="009D541A" w:rsidRPr="00622A86" w:rsidRDefault="009D541A" w:rsidP="009D541A">
      <w:pPr>
        <w:jc w:val="center"/>
        <w:rPr>
          <w:b/>
        </w:rPr>
      </w:pPr>
      <w:r w:rsidRPr="00622A86">
        <w:rPr>
          <w:b/>
        </w:rPr>
        <w:t>ÁTLÁTHATÓSÁGRÓL</w:t>
      </w:r>
    </w:p>
    <w:p w:rsidR="009D541A" w:rsidRDefault="009D541A" w:rsidP="009D541A"/>
    <w:p w:rsidR="009D541A" w:rsidRDefault="009D541A" w:rsidP="009D541A">
      <w:pPr>
        <w:jc w:val="both"/>
        <w:rPr>
          <w:szCs w:val="24"/>
        </w:rPr>
      </w:pPr>
      <w:proofErr w:type="gramStart"/>
      <w:r w:rsidRPr="00133195">
        <w:rPr>
          <w:szCs w:val="24"/>
        </w:rPr>
        <w:t xml:space="preserve">Alulírott </w:t>
      </w:r>
      <w:r>
        <w:rPr>
          <w:b/>
          <w:szCs w:val="24"/>
        </w:rPr>
        <w:t>………………………</w:t>
      </w:r>
      <w:r w:rsidRPr="00133195">
        <w:rPr>
          <w:b/>
          <w:szCs w:val="24"/>
        </w:rPr>
        <w:t>…….</w:t>
      </w:r>
      <w:r w:rsidRPr="00133195">
        <w:rPr>
          <w:szCs w:val="24"/>
        </w:rPr>
        <w:t xml:space="preserve"> (név), mint a</w:t>
      </w:r>
      <w:r>
        <w:rPr>
          <w:szCs w:val="24"/>
        </w:rPr>
        <w:t>(z)</w:t>
      </w:r>
      <w:r w:rsidRPr="00133195">
        <w:rPr>
          <w:szCs w:val="24"/>
        </w:rPr>
        <w:t xml:space="preserve"> </w:t>
      </w:r>
      <w:r>
        <w:rPr>
          <w:b/>
          <w:szCs w:val="24"/>
        </w:rPr>
        <w:t>……………</w:t>
      </w:r>
      <w:r w:rsidRPr="00133195">
        <w:rPr>
          <w:b/>
          <w:szCs w:val="24"/>
        </w:rPr>
        <w:t>………………………….</w:t>
      </w:r>
      <w:r w:rsidRPr="00133195">
        <w:rPr>
          <w:szCs w:val="24"/>
        </w:rPr>
        <w:t xml:space="preserve"> (cégnév) </w:t>
      </w:r>
      <w:r>
        <w:rPr>
          <w:szCs w:val="24"/>
        </w:rPr>
        <w:t>(székhely: ………………………………………………, cégjegyzékszám.: …………………</w:t>
      </w:r>
      <w:r w:rsidRPr="00133195">
        <w:rPr>
          <w:szCs w:val="24"/>
        </w:rPr>
        <w:t>.</w:t>
      </w:r>
      <w:r>
        <w:rPr>
          <w:szCs w:val="24"/>
        </w:rPr>
        <w:t>, adószám: …………………………..</w:t>
      </w:r>
      <w:r w:rsidRPr="00133195">
        <w:rPr>
          <w:szCs w:val="24"/>
        </w:rPr>
        <w:t>) cégjegyzésre jogosult képviselője</w:t>
      </w:r>
      <w:proofErr w:type="gramEnd"/>
    </w:p>
    <w:p w:rsidR="009D541A" w:rsidRPr="00622A86" w:rsidRDefault="009D541A" w:rsidP="009D541A">
      <w:pPr>
        <w:jc w:val="center"/>
        <w:rPr>
          <w:b/>
        </w:rPr>
      </w:pPr>
      <w:r w:rsidRPr="00622A86">
        <w:rPr>
          <w:b/>
        </w:rPr>
        <w:t>NYILATKOZOM,</w:t>
      </w:r>
    </w:p>
    <w:p w:rsidR="009D541A" w:rsidRDefault="009D541A" w:rsidP="009D541A">
      <w:pPr>
        <w:jc w:val="both"/>
      </w:pPr>
      <w:proofErr w:type="gramStart"/>
      <w:r>
        <w:t>hogy</w:t>
      </w:r>
      <w:proofErr w:type="gramEnd"/>
      <w:r>
        <w:t xml:space="preserve"> az általam képviselt szervezet a nemzeti vagyonról szóló 2011. évi CXCVI. törvény 3.§ (1) bekezdés 1. pontja szerint átláthatónak minősülő szervezet, tekintettel arra, hogy:</w:t>
      </w:r>
    </w:p>
    <w:p w:rsidR="009D541A" w:rsidRDefault="009D541A" w:rsidP="009D541A">
      <w:pPr>
        <w:jc w:val="both"/>
      </w:pPr>
      <w:r>
        <w:t>1.</w:t>
      </w:r>
      <w:r>
        <w:tab/>
        <w:t>tulajdonosi szerkezete, a pénzmosás és a terrorizmus finanszírozása megelőzéséről és megakadályozásáról szóló törvény szerint meghatározott tényleges tulajdonosa megismerhető,</w:t>
      </w:r>
    </w:p>
    <w:p w:rsidR="009D541A" w:rsidRDefault="009D541A" w:rsidP="009D541A">
      <w:pPr>
        <w:jc w:val="both"/>
      </w:pPr>
      <w:r>
        <w:t>2.</w:t>
      </w:r>
      <w:r>
        <w:tab/>
        <w:t xml:space="preserve">nem minősül a társasági adóról és az osztalékadóról szóló törvény szerint </w:t>
      </w:r>
      <w:proofErr w:type="gramStart"/>
      <w:r>
        <w:t>meghatározott</w:t>
      </w:r>
      <w:proofErr w:type="gramEnd"/>
      <w:r>
        <w:t xml:space="preserve"> ellenőrzött külföldi társaságnak,</w:t>
      </w:r>
    </w:p>
    <w:p w:rsidR="009D541A" w:rsidRDefault="009D541A" w:rsidP="009D541A">
      <w:pPr>
        <w:jc w:val="both"/>
      </w:pPr>
      <w:r>
        <w:t>3.</w:t>
      </w:r>
      <w:r>
        <w:tab/>
        <w:t xml:space="preserve"> a gazdálkodó szervezetben nincs közvetlenül vagy közvetetten több mint 25%-os tulajdonnal, befolyással vagy szavazati joggal bíró jogi személy, jogi személyiséggel nem rendelkező gazdálkodó szervezet;</w:t>
      </w:r>
    </w:p>
    <w:p w:rsidR="009D541A" w:rsidRDefault="009D541A" w:rsidP="009D541A">
      <w:proofErr w:type="gramStart"/>
      <w:r>
        <w:t>vagy</w:t>
      </w:r>
      <w:proofErr w:type="gramEnd"/>
    </w:p>
    <w:p w:rsidR="009D541A" w:rsidRDefault="009D541A" w:rsidP="002D4303">
      <w:pPr>
        <w:jc w:val="both"/>
      </w:pPr>
      <w:proofErr w:type="gramStart"/>
      <w:r>
        <w:t xml:space="preserve">a gazdálkodó szervezetben közvetlenül vagy közvetetten több mint 25%-os tulajdonnal, befolyással vagy szavazati joggal bíró jogi személy, jogi személyiséggel nem rendelkező gazdálkodó szervezet tekintetében az 1. és a 2. pont szerinti feltételek fennállnak, illetve az </w:t>
      </w:r>
      <w:proofErr w:type="spellStart"/>
      <w:r>
        <w:t>az</w:t>
      </w:r>
      <w:proofErr w:type="spellEnd"/>
      <w:r>
        <w:t xml:space="preserve">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adóztatás elkerüléséről szóló egyezménye van.</w:t>
      </w:r>
      <w:proofErr w:type="gramEnd"/>
    </w:p>
    <w:p w:rsidR="009D541A" w:rsidRPr="00F511FE" w:rsidRDefault="002D4303" w:rsidP="009D541A">
      <w:pPr>
        <w:spacing w:after="0" w:line="360" w:lineRule="auto"/>
        <w:rPr>
          <w:szCs w:val="24"/>
        </w:rPr>
      </w:pPr>
      <w:r>
        <w:rPr>
          <w:szCs w:val="24"/>
        </w:rPr>
        <w:t>Kelt</w:t>
      </w:r>
      <w:proofErr w:type="gramStart"/>
      <w:r w:rsidR="009D541A" w:rsidRPr="002D4303">
        <w:rPr>
          <w:szCs w:val="24"/>
        </w:rPr>
        <w:t>:</w:t>
      </w:r>
      <w:r w:rsidR="009D541A" w:rsidRPr="00F511FE">
        <w:rPr>
          <w:szCs w:val="24"/>
        </w:rPr>
        <w:t xml:space="preserve"> …</w:t>
      </w:r>
      <w:proofErr w:type="gramEnd"/>
      <w:r w:rsidR="009D541A" w:rsidRPr="00F511FE">
        <w:rPr>
          <w:szCs w:val="24"/>
        </w:rPr>
        <w:t>…………………………, 201.. év ………… hó .… napján</w:t>
      </w:r>
    </w:p>
    <w:p w:rsidR="002D4303" w:rsidRDefault="002D4303" w:rsidP="002D4303">
      <w:pPr>
        <w:spacing w:after="0" w:line="240" w:lineRule="auto"/>
        <w:rPr>
          <w:szCs w:val="24"/>
        </w:rPr>
      </w:pPr>
    </w:p>
    <w:p w:rsidR="002D4303" w:rsidRDefault="002D4303" w:rsidP="002D4303">
      <w:pPr>
        <w:spacing w:after="0" w:line="240" w:lineRule="auto"/>
        <w:rPr>
          <w:szCs w:val="24"/>
        </w:rPr>
      </w:pPr>
    </w:p>
    <w:tbl>
      <w:tblPr>
        <w:tblW w:w="0" w:type="auto"/>
        <w:tblLook w:val="04A0"/>
      </w:tblPr>
      <w:tblGrid>
        <w:gridCol w:w="4605"/>
        <w:gridCol w:w="4605"/>
      </w:tblGrid>
      <w:tr w:rsidR="009D541A" w:rsidRPr="00133195" w:rsidTr="00A45C8D">
        <w:tc>
          <w:tcPr>
            <w:tcW w:w="4605" w:type="dxa"/>
            <w:vAlign w:val="center"/>
          </w:tcPr>
          <w:p w:rsidR="009D541A" w:rsidRPr="00133195" w:rsidRDefault="009D541A" w:rsidP="002D430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605" w:type="dxa"/>
            <w:vAlign w:val="center"/>
          </w:tcPr>
          <w:p w:rsidR="009D541A" w:rsidRPr="00133195" w:rsidRDefault="009D541A" w:rsidP="002D4303">
            <w:pPr>
              <w:spacing w:after="0" w:line="240" w:lineRule="auto"/>
              <w:jc w:val="center"/>
              <w:rPr>
                <w:szCs w:val="24"/>
              </w:rPr>
            </w:pPr>
            <w:r w:rsidRPr="009D0502">
              <w:rPr>
                <w:szCs w:val="24"/>
              </w:rPr>
              <w:t>……………………………………...</w:t>
            </w:r>
          </w:p>
          <w:p w:rsidR="009D541A" w:rsidRPr="00133195" w:rsidRDefault="009D541A" w:rsidP="002D4303">
            <w:pPr>
              <w:spacing w:after="0" w:line="240" w:lineRule="auto"/>
              <w:jc w:val="center"/>
              <w:rPr>
                <w:szCs w:val="24"/>
              </w:rPr>
            </w:pPr>
            <w:r w:rsidRPr="00133195">
              <w:rPr>
                <w:szCs w:val="24"/>
              </w:rPr>
              <w:t>cégszerű aláírás</w:t>
            </w:r>
          </w:p>
        </w:tc>
      </w:tr>
    </w:tbl>
    <w:p w:rsidR="00E01C23" w:rsidRDefault="00E01C23" w:rsidP="002D4303">
      <w:pPr>
        <w:spacing w:line="240" w:lineRule="auto"/>
      </w:pPr>
    </w:p>
    <w:sectPr w:rsidR="00E01C23" w:rsidSect="00B04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03" w:rsidRDefault="002D4303" w:rsidP="002D4303">
      <w:pPr>
        <w:spacing w:after="0" w:line="240" w:lineRule="auto"/>
      </w:pPr>
      <w:r>
        <w:separator/>
      </w:r>
    </w:p>
  </w:endnote>
  <w:endnote w:type="continuationSeparator" w:id="0">
    <w:p w:rsidR="002D4303" w:rsidRDefault="002D4303" w:rsidP="002D4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03" w:rsidRDefault="002D4303" w:rsidP="002D4303">
      <w:pPr>
        <w:spacing w:after="0" w:line="240" w:lineRule="auto"/>
      </w:pPr>
      <w:r>
        <w:separator/>
      </w:r>
    </w:p>
  </w:footnote>
  <w:footnote w:type="continuationSeparator" w:id="0">
    <w:p w:rsidR="002D4303" w:rsidRDefault="002D4303" w:rsidP="002D43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41A"/>
    <w:rsid w:val="002D4303"/>
    <w:rsid w:val="009D541A"/>
    <w:rsid w:val="00E01C23"/>
    <w:rsid w:val="00F20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allout" idref="#AutoShape 2"/>
        <o:r id="V:Rule2" type="callout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541A"/>
    <w:rPr>
      <w:rFonts w:ascii="Times New Roman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D4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430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2D43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2D4303"/>
    <w:rPr>
      <w:rFonts w:ascii="Times New Roman" w:hAnsi="Times New Roman" w:cstheme="minorHAnsi"/>
      <w:sz w:val="24"/>
    </w:rPr>
  </w:style>
  <w:style w:type="paragraph" w:styleId="llb">
    <w:name w:val="footer"/>
    <w:basedOn w:val="Norml"/>
    <w:link w:val="llbChar"/>
    <w:uiPriority w:val="99"/>
    <w:semiHidden/>
    <w:unhideWhenUsed/>
    <w:rsid w:val="002D43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2D4303"/>
    <w:rPr>
      <w:rFonts w:ascii="Times New Roman" w:hAnsi="Times New Roman" w:cstheme="minorHAns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1456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Sanyi</dc:creator>
  <cp:lastModifiedBy> </cp:lastModifiedBy>
  <cp:revision>2</cp:revision>
  <dcterms:created xsi:type="dcterms:W3CDTF">2015-01-29T08:37:00Z</dcterms:created>
  <dcterms:modified xsi:type="dcterms:W3CDTF">2015-01-29T09:17:00Z</dcterms:modified>
</cp:coreProperties>
</file>